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76B8E" w14:textId="1F2ED7AA" w:rsidR="008A0DB5" w:rsidRDefault="00A65444">
      <w:bookmarkStart w:id="0" w:name="_GoBack"/>
      <w:r w:rsidRPr="00A65444">
        <w:drawing>
          <wp:anchor distT="0" distB="0" distL="114300" distR="114300" simplePos="0" relativeHeight="251660288" behindDoc="1" locked="0" layoutInCell="1" allowOverlap="1" wp14:anchorId="17BB09A9" wp14:editId="5BAD9C69">
            <wp:simplePos x="0" y="0"/>
            <wp:positionH relativeFrom="column">
              <wp:posOffset>-558369</wp:posOffset>
            </wp:positionH>
            <wp:positionV relativeFrom="paragraph">
              <wp:posOffset>650519</wp:posOffset>
            </wp:positionV>
            <wp:extent cx="9919335" cy="4664710"/>
            <wp:effectExtent l="0" t="0" r="5715" b="2540"/>
            <wp:wrapTight wrapText="bothSides">
              <wp:wrapPolygon edited="0">
                <wp:start x="0" y="0"/>
                <wp:lineTo x="0" y="21524"/>
                <wp:lineTo x="21571" y="21524"/>
                <wp:lineTo x="2157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9335" cy="466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054E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5B01C" wp14:editId="07777777">
                <wp:simplePos x="0" y="0"/>
                <wp:positionH relativeFrom="column">
                  <wp:posOffset>-1131085</wp:posOffset>
                </wp:positionH>
                <wp:positionV relativeFrom="paragraph">
                  <wp:posOffset>-511035</wp:posOffset>
                </wp:positionV>
                <wp:extent cx="10399363" cy="106938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9363" cy="10693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67061" w14:textId="6C347D15" w:rsidR="006054E7" w:rsidRPr="001D2510" w:rsidRDefault="006054E7" w:rsidP="006054E7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054E7">
                              <w:rPr>
                                <w:noProof/>
                                <w:sz w:val="52"/>
                                <w:szCs w:val="52"/>
                                <w:lang w:val="en-GB" w:eastAsia="en-GB"/>
                              </w:rPr>
                              <w:drawing>
                                <wp:inline distT="0" distB="0" distL="0" distR="0" wp14:anchorId="7E838028" wp14:editId="15D879A4">
                                  <wp:extent cx="733376" cy="733376"/>
                                  <wp:effectExtent l="0" t="0" r="0" b="0"/>
                                  <wp:docPr id="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ackgroundRemoval t="2119" b="97881" l="1059" r="98517">
                                                        <a14:foregroundMark x1="39407" y1="42585" x2="39407" y2="42585"/>
                                                        <a14:foregroundMark x1="76483" y1="44068" x2="76483" y2="44068"/>
                                                        <a14:foregroundMark x1="16525" y1="55085" x2="16525" y2="55085"/>
                                                        <a14:foregroundMark x1="41314" y1="42797" x2="41314" y2="42797"/>
                                                        <a14:foregroundMark x1="83898" y1="45339" x2="83898" y2="45339"/>
                                                        <a14:foregroundMark x1="14831" y1="62500" x2="14831" y2="62500"/>
                                                        <a14:foregroundMark x1="18856" y1="65678" x2="18856" y2="65678"/>
                                                        <a14:foregroundMark x1="19915" y1="69915" x2="19915" y2="69915"/>
                                                        <a14:foregroundMark x1="28178" y1="74153" x2="28178" y2="74153"/>
                                                        <a14:foregroundMark x1="27966" y1="76907" x2="27966" y2="76907"/>
                                                        <a14:foregroundMark x1="31992" y1="78390" x2="31992" y2="78390"/>
                                                        <a14:foregroundMark x1="33686" y1="76271" x2="33686" y2="76271"/>
                                                        <a14:foregroundMark x1="37712" y1="81356" x2="37712" y2="81356"/>
                                                        <a14:foregroundMark x1="40678" y1="81780" x2="40678" y2="81780"/>
                                                        <a14:foregroundMark x1="42161" y1="84110" x2="42161" y2="84110"/>
                                                        <a14:foregroundMark x1="49788" y1="80297" x2="49788" y2="80297"/>
                                                        <a14:foregroundMark x1="54661" y1="81780" x2="54661" y2="81780"/>
                                                        <a14:foregroundMark x1="60805" y1="79237" x2="60805" y2="79237"/>
                                                        <a14:foregroundMark x1="69068" y1="77331" x2="69068" y2="77331"/>
                                                        <a14:foregroundMark x1="72458" y1="73305" x2="72458" y2="73305"/>
                                                        <a14:foregroundMark x1="78814" y1="66737" x2="78814" y2="66737"/>
                                                        <a14:foregroundMark x1="80720" y1="63136" x2="80720" y2="63136"/>
                                                        <a14:foregroundMark x1="56356" y1="55720" x2="56356" y2="55720"/>
                                                        <a14:foregroundMark x1="60805" y1="43008" x2="60805" y2="43008"/>
                                                        <a14:foregroundMark x1="47881" y1="42373" x2="47881" y2="42373"/>
                                                        <a14:foregroundMark x1="58898" y1="42161" x2="58898" y2="42161"/>
                                                        <a14:foregroundMark x1="38559" y1="37076" x2="38559" y2="37076"/>
                                                        <a14:foregroundMark x1="34322" y1="20763" x2="34322" y2="20763"/>
                                                        <a14:foregroundMark x1="37924" y1="18220" x2="37924" y2="18220"/>
                                                        <a14:foregroundMark x1="20975" y1="29025" x2="20975" y2="29025"/>
                                                        <a14:foregroundMark x1="18644" y1="26695" x2="18644" y2="26695"/>
                                                        <a14:foregroundMark x1="21822" y1="25212" x2="21822" y2="25212"/>
                                                        <a14:foregroundMark x1="43856" y1="42373" x2="43856" y2="42373"/>
                                                        <a14:foregroundMark x1="69915" y1="74576" x2="69915" y2="74576"/>
                                                        <a14:foregroundMark x1="22881" y1="34110" x2="22881" y2="34110"/>
                                                        <a14:foregroundMark x1="24788" y1="44492" x2="24788" y2="44492"/>
                                                        <a14:foregroundMark x1="32627" y1="29237" x2="32627" y2="29237"/>
                                                        <a14:foregroundMark x1="29449" y1="34110" x2="29449" y2="34110"/>
                                                        <a14:foregroundMark x1="23093" y1="40678" x2="23093" y2="40678"/>
                                                        <a14:foregroundMark x1="37288" y1="25212" x2="37288" y2="25212"/>
                                                        <a14:foregroundMark x1="27542" y1="25212" x2="27542" y2="25212"/>
                                                        <a14:foregroundMark x1="19068" y1="41525" x2="19068" y2="41525"/>
                                                        <a14:foregroundMark x1="15466" y1="39195" x2="15466" y2="39195"/>
                                                        <a14:foregroundMark x1="52542" y1="25424" x2="52542" y2="25424"/>
                                                        <a14:foregroundMark x1="57839" y1="16949" x2="57839" y2="16949"/>
                                                        <a14:foregroundMark x1="42797" y1="16314" x2="42797" y2="16314"/>
                                                        <a14:foregroundMark x1="31144" y1="44703" x2="31144" y2="44703"/>
                                                        <a14:foregroundMark x1="21186" y1="50212" x2="21186" y2="50212"/>
                                                        <a14:foregroundMark x1="29237" y1="53390" x2="29237" y2="53390"/>
                                                        <a14:foregroundMark x1="51059" y1="15254" x2="51059" y2="15254"/>
                                                        <a14:foregroundMark x1="61864" y1="47881" x2="61864" y2="47881"/>
                                                        <a14:foregroundMark x1="72246" y1="51059" x2="72246" y2="51059"/>
                                                        <a14:foregroundMark x1="21610" y1="32627" x2="21610" y2="32627"/>
                                                        <a14:foregroundMark x1="37288" y1="42585" x2="37288" y2="42585"/>
                                                        <a14:backgroundMark x1="11653" y1="10169" x2="11653" y2="1016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3376" cy="7333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Pr="001D2510">
                              <w:rPr>
                                <w:b/>
                                <w:color w:val="0070C0"/>
                                <w:sz w:val="48"/>
                                <w:szCs w:val="48"/>
                                <w:u w:val="single"/>
                              </w:rPr>
                              <w:t>Swallowdale</w:t>
                            </w:r>
                            <w:proofErr w:type="spellEnd"/>
                            <w:r w:rsidRPr="001D2510">
                              <w:rPr>
                                <w:b/>
                                <w:color w:val="0070C0"/>
                                <w:sz w:val="48"/>
                                <w:szCs w:val="48"/>
                                <w:u w:val="single"/>
                              </w:rPr>
                              <w:t xml:space="preserve"> Primary School Religion and Worldviews LTP</w:t>
                            </w:r>
                            <w:r w:rsidR="00A65444">
                              <w:rPr>
                                <w:b/>
                                <w:color w:val="0070C0"/>
                                <w:sz w:val="48"/>
                                <w:szCs w:val="48"/>
                                <w:u w:val="single"/>
                              </w:rPr>
                              <w:t xml:space="preserve"> 2026/2027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D5B0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89.05pt;margin-top:-40.25pt;width:818.85pt;height:84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" filled="f" stroked="f" strokeweight=".5pt">
                <v:textbox>
                  <w:txbxContent>
                    <w:p w14:paraId="59467061" w14:textId="6C347D15" w:rsidR="006054E7" w:rsidRPr="001D2510" w:rsidRDefault="006054E7" w:rsidP="006054E7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054E7">
                        <w:rPr>
                          <w:noProof/>
                          <w:sz w:val="52"/>
                          <w:szCs w:val="52"/>
                          <w:lang w:val="en-GB" w:eastAsia="en-GB"/>
                        </w:rPr>
                        <w:drawing>
                          <wp:inline distT="0" distB="0" distL="0" distR="0" wp14:anchorId="7E838028" wp14:editId="15D879A4">
                            <wp:extent cx="733376" cy="733376"/>
                            <wp:effectExtent l="0" t="0" r="0" b="0"/>
                            <wp:docPr id="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backgroundRemoval t="2119" b="97881" l="1059" r="98517">
                                                  <a14:foregroundMark x1="39407" y1="42585" x2="39407" y2="42585"/>
                                                  <a14:foregroundMark x1="76483" y1="44068" x2="76483" y2="44068"/>
                                                  <a14:foregroundMark x1="16525" y1="55085" x2="16525" y2="55085"/>
                                                  <a14:foregroundMark x1="41314" y1="42797" x2="41314" y2="42797"/>
                                                  <a14:foregroundMark x1="83898" y1="45339" x2="83898" y2="45339"/>
                                                  <a14:foregroundMark x1="14831" y1="62500" x2="14831" y2="62500"/>
                                                  <a14:foregroundMark x1="18856" y1="65678" x2="18856" y2="65678"/>
                                                  <a14:foregroundMark x1="19915" y1="69915" x2="19915" y2="69915"/>
                                                  <a14:foregroundMark x1="28178" y1="74153" x2="28178" y2="74153"/>
                                                  <a14:foregroundMark x1="27966" y1="76907" x2="27966" y2="76907"/>
                                                  <a14:foregroundMark x1="31992" y1="78390" x2="31992" y2="78390"/>
                                                  <a14:foregroundMark x1="33686" y1="76271" x2="33686" y2="76271"/>
                                                  <a14:foregroundMark x1="37712" y1="81356" x2="37712" y2="81356"/>
                                                  <a14:foregroundMark x1="40678" y1="81780" x2="40678" y2="81780"/>
                                                  <a14:foregroundMark x1="42161" y1="84110" x2="42161" y2="84110"/>
                                                  <a14:foregroundMark x1="49788" y1="80297" x2="49788" y2="80297"/>
                                                  <a14:foregroundMark x1="54661" y1="81780" x2="54661" y2="81780"/>
                                                  <a14:foregroundMark x1="60805" y1="79237" x2="60805" y2="79237"/>
                                                  <a14:foregroundMark x1="69068" y1="77331" x2="69068" y2="77331"/>
                                                  <a14:foregroundMark x1="72458" y1="73305" x2="72458" y2="73305"/>
                                                  <a14:foregroundMark x1="78814" y1="66737" x2="78814" y2="66737"/>
                                                  <a14:foregroundMark x1="80720" y1="63136" x2="80720" y2="63136"/>
                                                  <a14:foregroundMark x1="56356" y1="55720" x2="56356" y2="55720"/>
                                                  <a14:foregroundMark x1="60805" y1="43008" x2="60805" y2="43008"/>
                                                  <a14:foregroundMark x1="47881" y1="42373" x2="47881" y2="42373"/>
                                                  <a14:foregroundMark x1="58898" y1="42161" x2="58898" y2="42161"/>
                                                  <a14:foregroundMark x1="38559" y1="37076" x2="38559" y2="37076"/>
                                                  <a14:foregroundMark x1="34322" y1="20763" x2="34322" y2="20763"/>
                                                  <a14:foregroundMark x1="37924" y1="18220" x2="37924" y2="18220"/>
                                                  <a14:foregroundMark x1="20975" y1="29025" x2="20975" y2="29025"/>
                                                  <a14:foregroundMark x1="18644" y1="26695" x2="18644" y2="26695"/>
                                                  <a14:foregroundMark x1="21822" y1="25212" x2="21822" y2="25212"/>
                                                  <a14:foregroundMark x1="43856" y1="42373" x2="43856" y2="42373"/>
                                                  <a14:foregroundMark x1="69915" y1="74576" x2="69915" y2="74576"/>
                                                  <a14:foregroundMark x1="22881" y1="34110" x2="22881" y2="34110"/>
                                                  <a14:foregroundMark x1="24788" y1="44492" x2="24788" y2="44492"/>
                                                  <a14:foregroundMark x1="32627" y1="29237" x2="32627" y2="29237"/>
                                                  <a14:foregroundMark x1="29449" y1="34110" x2="29449" y2="34110"/>
                                                  <a14:foregroundMark x1="23093" y1="40678" x2="23093" y2="40678"/>
                                                  <a14:foregroundMark x1="37288" y1="25212" x2="37288" y2="25212"/>
                                                  <a14:foregroundMark x1="27542" y1="25212" x2="27542" y2="25212"/>
                                                  <a14:foregroundMark x1="19068" y1="41525" x2="19068" y2="41525"/>
                                                  <a14:foregroundMark x1="15466" y1="39195" x2="15466" y2="39195"/>
                                                  <a14:foregroundMark x1="52542" y1="25424" x2="52542" y2="25424"/>
                                                  <a14:foregroundMark x1="57839" y1="16949" x2="57839" y2="16949"/>
                                                  <a14:foregroundMark x1="42797" y1="16314" x2="42797" y2="16314"/>
                                                  <a14:foregroundMark x1="31144" y1="44703" x2="31144" y2="44703"/>
                                                  <a14:foregroundMark x1="21186" y1="50212" x2="21186" y2="50212"/>
                                                  <a14:foregroundMark x1="29237" y1="53390" x2="29237" y2="53390"/>
                                                  <a14:foregroundMark x1="51059" y1="15254" x2="51059" y2="15254"/>
                                                  <a14:foregroundMark x1="61864" y1="47881" x2="61864" y2="47881"/>
                                                  <a14:foregroundMark x1="72246" y1="51059" x2="72246" y2="51059"/>
                                                  <a14:foregroundMark x1="21610" y1="32627" x2="21610" y2="32627"/>
                                                  <a14:foregroundMark x1="37288" y1="42585" x2="37288" y2="42585"/>
                                                  <a14:backgroundMark x1="11653" y1="10169" x2="11653" y2="10169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3376" cy="7333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Pr="001D2510">
                        <w:rPr>
                          <w:b/>
                          <w:color w:val="0070C0"/>
                          <w:sz w:val="48"/>
                          <w:szCs w:val="48"/>
                          <w:u w:val="single"/>
                        </w:rPr>
                        <w:t>Swallowdale</w:t>
                      </w:r>
                      <w:proofErr w:type="spellEnd"/>
                      <w:r w:rsidRPr="001D2510">
                        <w:rPr>
                          <w:b/>
                          <w:color w:val="0070C0"/>
                          <w:sz w:val="48"/>
                          <w:szCs w:val="48"/>
                          <w:u w:val="single"/>
                        </w:rPr>
                        <w:t xml:space="preserve"> Primary School Religion and Worldviews LTP</w:t>
                      </w:r>
                      <w:r w:rsidR="00A65444">
                        <w:rPr>
                          <w:b/>
                          <w:color w:val="0070C0"/>
                          <w:sz w:val="48"/>
                          <w:szCs w:val="48"/>
                          <w:u w:val="single"/>
                        </w:rPr>
                        <w:t xml:space="preserve"> 2026/2027</w:t>
                      </w:r>
                    </w:p>
                  </w:txbxContent>
                </v:textbox>
              </v:shape>
            </w:pict>
          </mc:Fallback>
        </mc:AlternateContent>
      </w:r>
      <w:r w:rsidR="006054E7">
        <w:t> </w:t>
      </w:r>
    </w:p>
    <w:sectPr w:rsidR="008A0DB5" w:rsidSect="006054E7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CCF96" w14:textId="77777777" w:rsidR="00020A84" w:rsidRDefault="00020A84" w:rsidP="006054E7">
      <w:pPr>
        <w:spacing w:after="0" w:line="240" w:lineRule="auto"/>
      </w:pPr>
      <w:r>
        <w:separator/>
      </w:r>
    </w:p>
  </w:endnote>
  <w:endnote w:type="continuationSeparator" w:id="0">
    <w:p w14:paraId="0B50A615" w14:textId="77777777" w:rsidR="00020A84" w:rsidRDefault="00020A84" w:rsidP="0060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2E9CF" w14:textId="77777777" w:rsidR="006054E7" w:rsidRDefault="006054E7" w:rsidP="006054E7">
    <w:pPr>
      <w:pStyle w:val="Footer"/>
    </w:pPr>
    <w:r>
      <w:t>Copyright: While we encourage you to share this document within your school community, please ensure that it is only uploaded to your school website if it is password protected.</w:t>
    </w:r>
  </w:p>
  <w:p w14:paraId="2CC30274" w14:textId="77777777" w:rsidR="006054E7" w:rsidRPr="006054E7" w:rsidRDefault="006054E7" w:rsidP="006054E7">
    <w:pPr>
      <w:pStyle w:val="Footer"/>
    </w:pPr>
    <w:r>
      <w:t xml:space="preserve">© </w:t>
    </w:r>
    <w:proofErr w:type="spellStart"/>
    <w:r>
      <w:t>Kapow</w:t>
    </w:r>
    <w:proofErr w:type="spellEnd"/>
    <w:r>
      <w:t xml:space="preserve"> Primary 2025Long-term plan - Standardhttps://www.kapowprimary.com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843BE" w14:textId="77777777" w:rsidR="00020A84" w:rsidRDefault="00020A84" w:rsidP="006054E7">
      <w:pPr>
        <w:spacing w:after="0" w:line="240" w:lineRule="auto"/>
      </w:pPr>
      <w:r>
        <w:separator/>
      </w:r>
    </w:p>
  </w:footnote>
  <w:footnote w:type="continuationSeparator" w:id="0">
    <w:p w14:paraId="65CC56F8" w14:textId="77777777" w:rsidR="00020A84" w:rsidRDefault="00020A84" w:rsidP="00605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48E78" w14:textId="77777777" w:rsidR="006054E7" w:rsidRDefault="006054E7">
    <w:pPr>
      <w:pStyle w:val="Header"/>
    </w:pPr>
    <w:r>
      <w:t>  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4E7"/>
    <w:rsid w:val="00020A84"/>
    <w:rsid w:val="000904D9"/>
    <w:rsid w:val="001D2510"/>
    <w:rsid w:val="003257DE"/>
    <w:rsid w:val="006054E7"/>
    <w:rsid w:val="008A0DB5"/>
    <w:rsid w:val="00A65444"/>
    <w:rsid w:val="2F2C7D9E"/>
    <w:rsid w:val="7484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8575"/>
  <w15:chartTrackingRefBased/>
  <w15:docId w15:val="{49A91923-425C-478D-B0F6-CC9A5EEF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4E7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PHPDOCX">
    <w:name w:val="Normal Table PHPDOCX"/>
    <w:uiPriority w:val="99"/>
    <w:semiHidden/>
    <w:unhideWhenUsed/>
    <w:qFormat/>
    <w:rsid w:val="006054E7"/>
    <w:pPr>
      <w:spacing w:after="200" w:line="276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4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4E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54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4E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877454-9923-4FD5-BC3F-E8DD4B277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DA79F7-140A-4319-B440-0F3A7D67D3A8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C9842FA2-CBD8-4D81-84DD-7AB39997AC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jshaw</dc:creator>
  <cp:keywords/>
  <dc:description/>
  <cp:lastModifiedBy>jshaw</cp:lastModifiedBy>
  <cp:revision>2</cp:revision>
  <dcterms:created xsi:type="dcterms:W3CDTF">2026-06-25T14:48:00Z</dcterms:created>
  <dcterms:modified xsi:type="dcterms:W3CDTF">2026-06-25T14:48:00Z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