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060ABC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E2DBF35" wp14:editId="6C0D582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4" name="Picture 4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E01645">
        <w:rPr>
          <w:b/>
        </w:rPr>
        <w:t xml:space="preserve">Mechanisms Greeting cards 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E01645">
        <w:rPr>
          <w:b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2F1F8D" w:rsidRDefault="002F1F8D" w:rsidP="00D4529A">
            <w:pP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</w:pPr>
          </w:p>
          <w:p w:rsidR="00C57251" w:rsidRDefault="00E01645" w:rsidP="00D4529A">
            <w:pP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Design, make and evaluate an electrical greetings card.</w:t>
            </w:r>
          </w:p>
          <w:p w:rsidR="002F1F8D" w:rsidRDefault="002F1F8D" w:rsidP="002F1F8D">
            <w: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“</w:t>
            </w:r>
            <w:r>
              <w:t xml:space="preserve">To design and create a bespoke, one-off electronic greetings card for a person of </w:t>
            </w:r>
            <w:r>
              <w:t xml:space="preserve">your </w:t>
            </w:r>
            <w:r>
              <w:t>choice.</w:t>
            </w:r>
            <w:r>
              <w:t>”</w:t>
            </w:r>
          </w:p>
          <w:p w:rsidR="002F1F8D" w:rsidRDefault="002F1F8D" w:rsidP="00D4529A">
            <w:pP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</w:pPr>
          </w:p>
          <w:p w:rsidR="00E01645" w:rsidRDefault="00E01645" w:rsidP="00D4529A"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a series circuit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3C4736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264A38">
        <w:tc>
          <w:tcPr>
            <w:tcW w:w="1838" w:type="dxa"/>
          </w:tcPr>
          <w:p w:rsidR="00C57251" w:rsidRDefault="00341E20" w:rsidP="003C4736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3C4736" w:rsidRDefault="00341E20" w:rsidP="003C4736">
            <w:pPr>
              <w:pStyle w:val="ListParagraph"/>
              <w:numPr>
                <w:ilvl w:val="0"/>
                <w:numId w:val="1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To explore, analyse and evaluate greeting cards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09" w:type="dxa"/>
          </w:tcPr>
          <w:p w:rsidR="00C57251" w:rsidRPr="00060ABC" w:rsidRDefault="00D51904" w:rsidP="003C4736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color w:val="auto"/>
                <w:u w:val="none"/>
              </w:rPr>
            </w:pPr>
            <w:hyperlink r:id="rId9" w:history="1">
              <w:r w:rsidR="00341E20">
                <w:rPr>
                  <w:rStyle w:val="Hyperlink"/>
                </w:rPr>
                <w:t>Year 5 Mechanisms L1.docx</w:t>
              </w:r>
            </w:hyperlink>
          </w:p>
          <w:p w:rsidR="00060ABC" w:rsidRDefault="00060ABC" w:rsidP="00060ABC"/>
          <w:p w:rsidR="00060ABC" w:rsidRDefault="00060ABC" w:rsidP="00060ABC">
            <w:r>
              <w:t xml:space="preserve">Key questions: </w:t>
            </w:r>
          </w:p>
          <w:p w:rsidR="00060ABC" w:rsidRDefault="00060ABC" w:rsidP="00060ABC">
            <w:r>
              <w:t>What is a greeting card?</w:t>
            </w:r>
          </w:p>
          <w:p w:rsidR="00060ABC" w:rsidRDefault="00060ABC" w:rsidP="00060ABC">
            <w:r>
              <w:t>Why do we use greeting cards?</w:t>
            </w:r>
          </w:p>
          <w:p w:rsidR="00060ABC" w:rsidRDefault="00060ABC" w:rsidP="00060ABC">
            <w:r>
              <w:t>What did Sir Rowland Hill invent</w:t>
            </w:r>
            <w:r w:rsidR="002F1F8D">
              <w:t xml:space="preserve"> and why was this important?</w:t>
            </w:r>
          </w:p>
          <w:p w:rsidR="00060ABC" w:rsidRDefault="00060ABC" w:rsidP="00060ABC"/>
          <w:p w:rsidR="00060ABC" w:rsidRDefault="00060ABC" w:rsidP="00060ABC">
            <w:r>
              <w:t>What do we mean by mass production/one-off production?</w:t>
            </w:r>
            <w:r w:rsidR="002F1F8D">
              <w:t xml:space="preserve"> What is bespoke?</w:t>
            </w:r>
          </w:p>
          <w:p w:rsidR="00060ABC" w:rsidRDefault="00060ABC" w:rsidP="00060ABC"/>
          <w:p w:rsidR="00060ABC" w:rsidRDefault="00060ABC" w:rsidP="00060ABC">
            <w:r>
              <w:t>Explore different types of greetings card, including e cards</w:t>
            </w:r>
            <w:r w:rsidR="002F1F8D">
              <w:t xml:space="preserve"> and analyse these cards. </w:t>
            </w:r>
            <w:r>
              <w:t xml:space="preserve">What are the advantages/ disadvantages of these cards? </w:t>
            </w:r>
            <w:r w:rsidR="002F1F8D">
              <w:t>What is the purpose? Who are they for?</w:t>
            </w:r>
          </w:p>
          <w:p w:rsidR="00060ABC" w:rsidRDefault="00060ABC" w:rsidP="00060ABC"/>
          <w:p w:rsidR="00060ABC" w:rsidRDefault="00060ABC" w:rsidP="00060ABC">
            <w:r>
              <w:t xml:space="preserve">Explore the design brief – create a list of the design criteria needed to meet the design brief. </w:t>
            </w:r>
          </w:p>
        </w:tc>
      </w:tr>
      <w:tr w:rsidR="003C4736" w:rsidTr="00264A38">
        <w:tc>
          <w:tcPr>
            <w:tcW w:w="1838" w:type="dxa"/>
          </w:tcPr>
          <w:p w:rsidR="00C57251" w:rsidRDefault="00341E20" w:rsidP="003C4736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:rsidR="003C4736" w:rsidRDefault="00341E20" w:rsidP="003C4736">
            <w:pPr>
              <w:pStyle w:val="ListParagraph"/>
              <w:numPr>
                <w:ilvl w:val="0"/>
                <w:numId w:val="2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To experiment and construct a functional series circuit.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09" w:type="dxa"/>
          </w:tcPr>
          <w:p w:rsidR="00F07BFD" w:rsidRDefault="00D51904" w:rsidP="006A477E">
            <w:pPr>
              <w:pStyle w:val="ListParagraph"/>
              <w:numPr>
                <w:ilvl w:val="0"/>
                <w:numId w:val="2"/>
              </w:numPr>
            </w:pPr>
            <w:hyperlink r:id="rId10" w:history="1">
              <w:r w:rsidR="00341E20">
                <w:rPr>
                  <w:rStyle w:val="Hyperlink"/>
                </w:rPr>
                <w:t>Year 5 Mechanisms L2.docx</w:t>
              </w:r>
            </w:hyperlink>
            <w:r w:rsidR="00F07BFD">
              <w:rPr>
                <w:rStyle w:val="Hyperlink"/>
              </w:rPr>
              <w:t xml:space="preserve">  </w:t>
            </w:r>
          </w:p>
          <w:p w:rsidR="00F07BFD" w:rsidRDefault="00F07BFD" w:rsidP="00F07BFD">
            <w:pPr>
              <w:pStyle w:val="ListParagraph"/>
              <w:numPr>
                <w:ilvl w:val="0"/>
                <w:numId w:val="2"/>
              </w:numPr>
            </w:pPr>
            <w:r>
              <w:t>What is an LED?</w:t>
            </w:r>
          </w:p>
          <w:p w:rsidR="00F07BFD" w:rsidRDefault="00F07BFD" w:rsidP="00F07BFD">
            <w:pPr>
              <w:pStyle w:val="ListParagraph"/>
            </w:pPr>
          </w:p>
          <w:p w:rsidR="00F07BFD" w:rsidRDefault="00F07BFD" w:rsidP="00F07BFD">
            <w:pPr>
              <w:pStyle w:val="ListParagraph"/>
              <w:numPr>
                <w:ilvl w:val="0"/>
                <w:numId w:val="2"/>
              </w:numPr>
            </w:pPr>
            <w:r>
              <w:t>What is a series circuit</w:t>
            </w:r>
            <w:r w:rsidR="00780093">
              <w:t xml:space="preserve"> and how does it work?</w:t>
            </w:r>
          </w:p>
          <w:p w:rsidR="00F07BFD" w:rsidRDefault="00F07BFD" w:rsidP="00F07BFD">
            <w:pPr>
              <w:pStyle w:val="ListParagraph"/>
              <w:numPr>
                <w:ilvl w:val="0"/>
                <w:numId w:val="2"/>
              </w:numPr>
            </w:pPr>
            <w:r>
              <w:t>Explore different types of circuits – which circuit will be the most suitable for the greetings card</w:t>
            </w:r>
            <w:r w:rsidR="001F6173">
              <w:t xml:space="preserve"> – refer to Mechanisms L2 document.</w:t>
            </w:r>
          </w:p>
          <w:p w:rsidR="00F07BFD" w:rsidRDefault="00F07BFD" w:rsidP="00F07BFD">
            <w:pPr>
              <w:pStyle w:val="ListParagraph"/>
              <w:numPr>
                <w:ilvl w:val="0"/>
                <w:numId w:val="2"/>
              </w:numPr>
            </w:pPr>
            <w:r>
              <w:t>Draw and label the circuits using circuit symbols</w:t>
            </w:r>
          </w:p>
        </w:tc>
      </w:tr>
      <w:tr w:rsidR="003C4736" w:rsidTr="00264A38">
        <w:tc>
          <w:tcPr>
            <w:tcW w:w="1838" w:type="dxa"/>
          </w:tcPr>
          <w:p w:rsidR="00C57251" w:rsidRDefault="00341E20" w:rsidP="003C4736">
            <w:pPr>
              <w:jc w:val="center"/>
            </w:pPr>
            <w:r>
              <w:t>3</w:t>
            </w:r>
          </w:p>
        </w:tc>
        <w:tc>
          <w:tcPr>
            <w:tcW w:w="4309" w:type="dxa"/>
          </w:tcPr>
          <w:p w:rsidR="003C4736" w:rsidRDefault="00341E20" w:rsidP="003C4736">
            <w:pPr>
              <w:pStyle w:val="ListParagraph"/>
              <w:numPr>
                <w:ilvl w:val="0"/>
                <w:numId w:val="3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To create a mood board to help inspire and generate a range of design ideas</w:t>
            </w:r>
          </w:p>
        </w:tc>
        <w:tc>
          <w:tcPr>
            <w:tcW w:w="4309" w:type="dxa"/>
          </w:tcPr>
          <w:p w:rsidR="003C4736" w:rsidRPr="001F6173" w:rsidRDefault="00D51904" w:rsidP="00341E20">
            <w:pPr>
              <w:pStyle w:val="ListParagraph"/>
              <w:numPr>
                <w:ilvl w:val="0"/>
                <w:numId w:val="3"/>
              </w:numPr>
              <w:rPr>
                <w:rStyle w:val="Hyperlink"/>
                <w:color w:val="auto"/>
                <w:u w:val="none"/>
              </w:rPr>
            </w:pPr>
            <w:hyperlink r:id="rId11" w:history="1">
              <w:r w:rsidR="00341E20">
                <w:rPr>
                  <w:rStyle w:val="Hyperlink"/>
                </w:rPr>
                <w:t>Year 5 Mechanisms L3.docx</w:t>
              </w:r>
            </w:hyperlink>
          </w:p>
          <w:p w:rsidR="001F6173" w:rsidRDefault="001F6173" w:rsidP="00341E20">
            <w:pPr>
              <w:pStyle w:val="ListParagraph"/>
              <w:numPr>
                <w:ilvl w:val="0"/>
                <w:numId w:val="3"/>
              </w:numPr>
            </w:pPr>
            <w:hyperlink r:id="rId12" w:history="1">
              <w:r>
                <w:rPr>
                  <w:rStyle w:val="Hyperlink"/>
                </w:rPr>
                <w:t xml:space="preserve">Hallmark: A card is born.... - </w:t>
              </w:r>
              <w:proofErr w:type="spellStart"/>
              <w:r>
                <w:rPr>
                  <w:rStyle w:val="Hyperlink"/>
                </w:rPr>
                <w:t>VideoLink</w:t>
              </w:r>
              <w:proofErr w:type="spellEnd"/>
            </w:hyperlink>
          </w:p>
          <w:p w:rsidR="001F6173" w:rsidRDefault="00D35A0E" w:rsidP="00341E20">
            <w:pPr>
              <w:pStyle w:val="ListParagraph"/>
              <w:numPr>
                <w:ilvl w:val="0"/>
                <w:numId w:val="3"/>
              </w:numPr>
            </w:pPr>
            <w:r>
              <w:t xml:space="preserve">Research different designs to create a mood board. </w:t>
            </w:r>
          </w:p>
          <w:p w:rsidR="00D35A0E" w:rsidRDefault="00D35A0E" w:rsidP="00341E20">
            <w:pPr>
              <w:pStyle w:val="ListParagraph"/>
              <w:numPr>
                <w:ilvl w:val="0"/>
                <w:numId w:val="3"/>
              </w:numPr>
            </w:pPr>
            <w:r>
              <w:t xml:space="preserve">Refer to design brief when creating mood board. </w:t>
            </w:r>
          </w:p>
          <w:p w:rsidR="00D35A0E" w:rsidRDefault="00D35A0E" w:rsidP="00341E20">
            <w:pPr>
              <w:pStyle w:val="ListParagraph"/>
              <w:numPr>
                <w:ilvl w:val="0"/>
                <w:numId w:val="3"/>
              </w:numPr>
            </w:pPr>
            <w:r>
              <w:t>Use the mood board to design the greeting card taking time to consider where the LED will be placed.</w:t>
            </w:r>
          </w:p>
          <w:p w:rsidR="00D35A0E" w:rsidRDefault="00D35A0E" w:rsidP="00D35A0E">
            <w:pPr>
              <w:pStyle w:val="ListParagraph"/>
              <w:ind w:left="360"/>
            </w:pPr>
          </w:p>
        </w:tc>
      </w:tr>
      <w:tr w:rsidR="003C4736" w:rsidTr="00264A38">
        <w:tc>
          <w:tcPr>
            <w:tcW w:w="1838" w:type="dxa"/>
          </w:tcPr>
          <w:p w:rsidR="00264A38" w:rsidRDefault="00341E20" w:rsidP="003C4736">
            <w:pPr>
              <w:jc w:val="center"/>
            </w:pPr>
            <w:r>
              <w:lastRenderedPageBreak/>
              <w:t xml:space="preserve">4 + 5 </w:t>
            </w:r>
          </w:p>
        </w:tc>
        <w:tc>
          <w:tcPr>
            <w:tcW w:w="4309" w:type="dxa"/>
          </w:tcPr>
          <w:p w:rsidR="007C61A0" w:rsidRDefault="00341E20" w:rsidP="007C61A0">
            <w:pPr>
              <w:pStyle w:val="ListParagraph"/>
              <w:numPr>
                <w:ilvl w:val="0"/>
                <w:numId w:val="4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To create my final electronic greeting card, compete with a functional series circuit.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09" w:type="dxa"/>
          </w:tcPr>
          <w:p w:rsidR="00264A38" w:rsidRPr="00D35A0E" w:rsidRDefault="00D51904" w:rsidP="007C61A0">
            <w:pPr>
              <w:pStyle w:val="ListParagraph"/>
              <w:numPr>
                <w:ilvl w:val="0"/>
                <w:numId w:val="4"/>
              </w:numPr>
              <w:rPr>
                <w:rStyle w:val="Hyperlink"/>
                <w:color w:val="auto"/>
                <w:u w:val="none"/>
              </w:rPr>
            </w:pPr>
            <w:hyperlink r:id="rId13" w:history="1">
              <w:r w:rsidR="00341E20">
                <w:rPr>
                  <w:rStyle w:val="Hyperlink"/>
                </w:rPr>
                <w:t>Year 5 Mechanisms L4.docx</w:t>
              </w:r>
            </w:hyperlink>
            <w:r w:rsidR="00D35A0E">
              <w:rPr>
                <w:rStyle w:val="Hyperlink"/>
              </w:rPr>
              <w:t xml:space="preserve"> </w:t>
            </w:r>
          </w:p>
          <w:p w:rsidR="00D35A0E" w:rsidRDefault="00D35A0E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Refer to document </w:t>
            </w:r>
            <w:r w:rsidR="00D51904">
              <w:t>for s</w:t>
            </w:r>
            <w:r>
              <w:t>tep by step instructions</w:t>
            </w:r>
            <w:r w:rsidR="00D51904">
              <w:t xml:space="preserve">. </w:t>
            </w:r>
          </w:p>
        </w:tc>
      </w:tr>
      <w:tr w:rsidR="003C4736" w:rsidRPr="00D51904" w:rsidTr="00264A38">
        <w:tc>
          <w:tcPr>
            <w:tcW w:w="1838" w:type="dxa"/>
          </w:tcPr>
          <w:p w:rsidR="00264A38" w:rsidRPr="00D51904" w:rsidRDefault="00341E20" w:rsidP="003C4736">
            <w:pPr>
              <w:jc w:val="center"/>
              <w:rPr>
                <w:rFonts w:cstheme="minorHAnsi"/>
              </w:rPr>
            </w:pPr>
            <w:r w:rsidRPr="00D51904">
              <w:rPr>
                <w:rFonts w:cstheme="minorHAnsi"/>
              </w:rPr>
              <w:t>6</w:t>
            </w:r>
          </w:p>
        </w:tc>
        <w:tc>
          <w:tcPr>
            <w:tcW w:w="4309" w:type="dxa"/>
          </w:tcPr>
          <w:p w:rsidR="00264A38" w:rsidRPr="00D51904" w:rsidRDefault="006B08A4" w:rsidP="007C61A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To evaluate product created </w:t>
            </w:r>
          </w:p>
        </w:tc>
        <w:tc>
          <w:tcPr>
            <w:tcW w:w="4309" w:type="dxa"/>
          </w:tcPr>
          <w:p w:rsidR="007C61A0" w:rsidRPr="00D51904" w:rsidRDefault="002F1F8D" w:rsidP="007C61A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Refer to design brief – has this been met?</w:t>
            </w:r>
          </w:p>
          <w:p w:rsidR="002F1F8D" w:rsidRPr="00D51904" w:rsidRDefault="002F1F8D" w:rsidP="002F1F8D">
            <w:pPr>
              <w:rPr>
                <w:rFonts w:cstheme="minorHAnsi"/>
              </w:rPr>
            </w:pPr>
          </w:p>
          <w:p w:rsidR="002F1F8D" w:rsidRPr="00D51904" w:rsidRDefault="002F1F8D" w:rsidP="002F1F8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Take feedback from others as to how the design could be improved. </w:t>
            </w:r>
          </w:p>
          <w:p w:rsidR="00780093" w:rsidRPr="00D51904" w:rsidRDefault="00780093" w:rsidP="00780093">
            <w:pPr>
              <w:pStyle w:val="ListParagraph"/>
              <w:rPr>
                <w:rFonts w:cstheme="minorHAnsi"/>
              </w:rPr>
            </w:pPr>
          </w:p>
          <w:p w:rsidR="00780093" w:rsidRPr="00D51904" w:rsidRDefault="00780093" w:rsidP="002F1F8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What skills have been used?</w:t>
            </w:r>
          </w:p>
          <w:p w:rsidR="00780093" w:rsidRPr="00D51904" w:rsidRDefault="00780093" w:rsidP="00780093">
            <w:pPr>
              <w:pStyle w:val="ListParagraph"/>
              <w:rPr>
                <w:rFonts w:cstheme="minorHAnsi"/>
              </w:rPr>
            </w:pPr>
          </w:p>
          <w:p w:rsidR="00780093" w:rsidRPr="00D51904" w:rsidRDefault="00780093" w:rsidP="00780093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What do you like about the design?</w:t>
            </w:r>
          </w:p>
          <w:p w:rsidR="00780093" w:rsidRPr="00D51904" w:rsidRDefault="00780093" w:rsidP="00780093">
            <w:pPr>
              <w:rPr>
                <w:rFonts w:cstheme="minorHAnsi"/>
              </w:rPr>
            </w:pPr>
          </w:p>
          <w:p w:rsidR="00780093" w:rsidRPr="00D51904" w:rsidRDefault="00780093" w:rsidP="00780093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How could it be improved? </w:t>
            </w:r>
          </w:p>
        </w:tc>
      </w:tr>
    </w:tbl>
    <w:p w:rsidR="00C57251" w:rsidRPr="00D51904" w:rsidRDefault="00C5725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RPr="00D51904" w:rsidTr="00264A38">
        <w:tc>
          <w:tcPr>
            <w:tcW w:w="10456" w:type="dxa"/>
            <w:shd w:val="clear" w:color="auto" w:fill="BDD6EE" w:themeFill="accent1" w:themeFillTint="66"/>
          </w:tcPr>
          <w:p w:rsidR="00264A38" w:rsidRPr="00D51904" w:rsidRDefault="00264A38">
            <w:p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Subject Knowledge Support </w:t>
            </w:r>
          </w:p>
        </w:tc>
        <w:bookmarkStart w:id="0" w:name="_GoBack"/>
        <w:bookmarkEnd w:id="0"/>
      </w:tr>
      <w:tr w:rsidR="00264A38" w:rsidRPr="00D51904" w:rsidTr="00264A38">
        <w:tc>
          <w:tcPr>
            <w:tcW w:w="10456" w:type="dxa"/>
          </w:tcPr>
          <w:p w:rsidR="007C61A0" w:rsidRPr="00D51904" w:rsidRDefault="001F6173">
            <w:pPr>
              <w:rPr>
                <w:rFonts w:cstheme="minorHAnsi"/>
              </w:rPr>
            </w:pPr>
            <w:hyperlink r:id="rId14" w:history="1">
              <w:r w:rsidRPr="00D51904">
                <w:rPr>
                  <w:rStyle w:val="Hyperlink"/>
                  <w:rFonts w:cstheme="minorHAnsi"/>
                </w:rPr>
                <w:t>KS2 Science: How do electrical circuits work? - BBC Teach</w:t>
              </w:r>
            </w:hyperlink>
            <w:r w:rsidRPr="00D51904">
              <w:rPr>
                <w:rFonts w:cstheme="minorHAnsi"/>
              </w:rPr>
              <w:t xml:space="preserve"> </w:t>
            </w:r>
          </w:p>
          <w:p w:rsidR="001F6173" w:rsidRPr="00D51904" w:rsidRDefault="001F6173">
            <w:pPr>
              <w:rPr>
                <w:rFonts w:cstheme="minorHAnsi"/>
              </w:rPr>
            </w:pPr>
          </w:p>
          <w:p w:rsidR="001F6173" w:rsidRPr="00D51904" w:rsidRDefault="001F6173">
            <w:pPr>
              <w:rPr>
                <w:rFonts w:cstheme="minorHAnsi"/>
              </w:rPr>
            </w:pPr>
            <w:r w:rsidRPr="00D51904">
              <w:rPr>
                <w:rFonts w:cstheme="minorHAnsi"/>
                <w:color w:val="111111"/>
                <w:shd w:val="clear" w:color="auto" w:fill="FFFFFF"/>
              </w:rPr>
              <w:t>A series circuit is a closed circuit where the </w:t>
            </w:r>
            <w:r w:rsidRPr="00D51904">
              <w:rPr>
                <w:rStyle w:val="Strong"/>
                <w:rFonts w:cstheme="minorHAnsi"/>
                <w:color w:val="111111"/>
              </w:rPr>
              <w:t>current follows one path</w:t>
            </w:r>
            <w:r w:rsidRPr="00D51904">
              <w:rPr>
                <w:rFonts w:cstheme="minorHAnsi"/>
                <w:color w:val="111111"/>
                <w:shd w:val="clear" w:color="auto" w:fill="FFFFFF"/>
              </w:rPr>
              <w:t>. If one part of the circuit fails, the entire circuit fails. </w:t>
            </w:r>
          </w:p>
          <w:p w:rsidR="00780093" w:rsidRPr="00D51904" w:rsidRDefault="00780093">
            <w:pPr>
              <w:rPr>
                <w:rFonts w:cstheme="minorHAnsi"/>
              </w:rPr>
            </w:pPr>
          </w:p>
          <w:p w:rsidR="00780093" w:rsidRPr="00D51904" w:rsidRDefault="00780093">
            <w:pPr>
              <w:rPr>
                <w:rFonts w:cstheme="minorHAnsi"/>
              </w:rPr>
            </w:pPr>
          </w:p>
          <w:p w:rsidR="00780093" w:rsidRPr="00D51904" w:rsidRDefault="00780093">
            <w:pPr>
              <w:rPr>
                <w:rFonts w:cstheme="minorHAnsi"/>
              </w:rPr>
            </w:pPr>
          </w:p>
        </w:tc>
      </w:tr>
      <w:tr w:rsidR="00264A38" w:rsidRPr="00D51904" w:rsidTr="00264A38">
        <w:tc>
          <w:tcPr>
            <w:tcW w:w="10456" w:type="dxa"/>
            <w:shd w:val="clear" w:color="auto" w:fill="BDD6EE" w:themeFill="accent1" w:themeFillTint="66"/>
          </w:tcPr>
          <w:p w:rsidR="00264A38" w:rsidRPr="00D51904" w:rsidRDefault="00264A38">
            <w:p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Evaluation </w:t>
            </w:r>
          </w:p>
        </w:tc>
      </w:tr>
      <w:tr w:rsidR="00264A38" w:rsidRPr="00D51904" w:rsidTr="00264A38">
        <w:tc>
          <w:tcPr>
            <w:tcW w:w="10456" w:type="dxa"/>
          </w:tcPr>
          <w:p w:rsidR="002F1F8D" w:rsidRPr="00D51904" w:rsidRDefault="002F1F8D">
            <w:pPr>
              <w:rPr>
                <w:rFonts w:cstheme="minorHAnsi"/>
              </w:rPr>
            </w:pPr>
            <w:r w:rsidRPr="00D51904">
              <w:rPr>
                <w:rFonts w:cstheme="minorHAnsi"/>
              </w:rPr>
              <w:t>Refer to design brief - has this been met?</w:t>
            </w:r>
          </w:p>
          <w:p w:rsidR="002F1F8D" w:rsidRPr="00D51904" w:rsidRDefault="002F1F8D">
            <w:pPr>
              <w:rPr>
                <w:rFonts w:cstheme="minorHAnsi"/>
              </w:rPr>
            </w:pPr>
          </w:p>
          <w:p w:rsidR="00D51904" w:rsidRPr="00D51904" w:rsidRDefault="00D51904">
            <w:p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Key questions when evaluating the design: </w:t>
            </w:r>
          </w:p>
          <w:p w:rsidR="00D35A0E" w:rsidRPr="00D51904" w:rsidRDefault="00D35A0E">
            <w:pPr>
              <w:rPr>
                <w:rFonts w:cstheme="minorHAnsi"/>
              </w:rPr>
            </w:pPr>
          </w:p>
          <w:p w:rsidR="00D35A0E" w:rsidRPr="00D51904" w:rsidRDefault="00D35A0E" w:rsidP="00D35A0E">
            <w:pPr>
              <w:numPr>
                <w:ilvl w:val="0"/>
                <w:numId w:val="7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Why did you choose this design idea (Something imagined or creative to solve a problem or design a product….) as your favourite?</w:t>
            </w:r>
          </w:p>
          <w:p w:rsidR="00D35A0E" w:rsidRPr="00D51904" w:rsidRDefault="00D35A0E" w:rsidP="00D35A0E">
            <w:pPr>
              <w:numPr>
                <w:ilvl w:val="0"/>
                <w:numId w:val="7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Is there anything you could do to improve this design?</w:t>
            </w:r>
          </w:p>
          <w:p w:rsidR="00D51904" w:rsidRPr="00D51904" w:rsidRDefault="00D35A0E" w:rsidP="00D35A0E">
            <w:pPr>
              <w:numPr>
                <w:ilvl w:val="0"/>
                <w:numId w:val="7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Why did we complete a final design instead of using our favourite design idea from last lesson?</w:t>
            </w:r>
            <w:r w:rsidR="00D51904" w:rsidRPr="00D51904">
              <w:rPr>
                <w:rFonts w:cstheme="minorHAnsi"/>
              </w:rPr>
              <w:t xml:space="preserve"> </w:t>
            </w:r>
          </w:p>
          <w:p w:rsidR="00D35A0E" w:rsidRPr="00D51904" w:rsidRDefault="00D51904" w:rsidP="00D35A0E">
            <w:pPr>
              <w:numPr>
                <w:ilvl w:val="0"/>
                <w:numId w:val="7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What would you do differently if you could complete it again? Why?</w:t>
            </w:r>
          </w:p>
          <w:p w:rsidR="00D35A0E" w:rsidRPr="00D51904" w:rsidRDefault="00D35A0E">
            <w:pPr>
              <w:rPr>
                <w:rFonts w:cstheme="minorHAnsi"/>
              </w:rPr>
            </w:pPr>
          </w:p>
        </w:tc>
      </w:tr>
    </w:tbl>
    <w:p w:rsidR="00264A38" w:rsidRPr="00D51904" w:rsidRDefault="00264A38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35A0E" w:rsidRPr="00D51904" w:rsidTr="00D51904">
        <w:tc>
          <w:tcPr>
            <w:tcW w:w="10456" w:type="dxa"/>
            <w:shd w:val="clear" w:color="auto" w:fill="DEEAF6" w:themeFill="accent1" w:themeFillTint="33"/>
          </w:tcPr>
          <w:p w:rsidR="00D35A0E" w:rsidRPr="00D51904" w:rsidRDefault="00D35A0E" w:rsidP="00D35A0E">
            <w:p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Resources </w:t>
            </w:r>
          </w:p>
        </w:tc>
      </w:tr>
      <w:tr w:rsidR="00D51904" w:rsidRPr="00D51904" w:rsidTr="00D35A0E">
        <w:tc>
          <w:tcPr>
            <w:tcW w:w="10456" w:type="dxa"/>
          </w:tcPr>
          <w:p w:rsidR="00D51904" w:rsidRPr="00D51904" w:rsidRDefault="00D51904" w:rsidP="00D35A0E">
            <w:pPr>
              <w:rPr>
                <w:rFonts w:cstheme="minorHAnsi"/>
              </w:rPr>
            </w:pPr>
          </w:p>
          <w:p w:rsidR="00D51904" w:rsidRPr="00D51904" w:rsidRDefault="00D51904" w:rsidP="00D51904">
            <w:pPr>
              <w:rPr>
                <w:rFonts w:cstheme="minorHAnsi"/>
              </w:rPr>
            </w:pPr>
            <w:r w:rsidRPr="00D51904">
              <w:rPr>
                <w:rFonts w:cstheme="minorHAnsi"/>
              </w:rPr>
              <w:t>Each pupil will need:</w:t>
            </w:r>
          </w:p>
          <w:p w:rsidR="00D51904" w:rsidRPr="00D51904" w:rsidRDefault="00D51904" w:rsidP="00D5190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1x 5mm LED </w:t>
            </w:r>
          </w:p>
          <w:p w:rsidR="00D51904" w:rsidRPr="00D51904" w:rsidRDefault="00D51904" w:rsidP="00D5190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1x copper</w:t>
            </w:r>
          </w:p>
          <w:p w:rsidR="00D51904" w:rsidRPr="00D51904" w:rsidRDefault="00D51904" w:rsidP="00D5190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>A reddish metal material that is good at letting heat and electricity flow through it. It is often used to make wires and pipes….</w:t>
            </w:r>
          </w:p>
          <w:p w:rsidR="00D51904" w:rsidRPr="00D51904" w:rsidRDefault="00D51904" w:rsidP="00D5190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 tape – with conductive adhesive (approximately 30cm per child)</w:t>
            </w:r>
          </w:p>
          <w:p w:rsidR="00D51904" w:rsidRPr="00D51904" w:rsidRDefault="00D51904" w:rsidP="00D5190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1x sticky tape </w:t>
            </w:r>
          </w:p>
          <w:p w:rsidR="00D51904" w:rsidRPr="00D51904" w:rsidRDefault="00D51904" w:rsidP="00D51904">
            <w:pPr>
              <w:rPr>
                <w:rFonts w:cstheme="minorHAnsi"/>
              </w:rPr>
            </w:pPr>
            <w:r w:rsidRPr="00D51904">
              <w:rPr>
                <w:rFonts w:cstheme="minorHAnsi"/>
              </w:rPr>
              <w:t>1x (CR2032) 3V coin cell</w:t>
            </w:r>
          </w:p>
          <w:p w:rsidR="00D51904" w:rsidRPr="00D51904" w:rsidRDefault="00D51904" w:rsidP="00D35A0E">
            <w:pPr>
              <w:rPr>
                <w:rFonts w:cstheme="minorHAnsi"/>
              </w:rPr>
            </w:pPr>
          </w:p>
          <w:p w:rsidR="00D51904" w:rsidRPr="00D51904" w:rsidRDefault="00D51904" w:rsidP="00D35A0E">
            <w:pPr>
              <w:rPr>
                <w:rFonts w:cstheme="minorHAnsi"/>
              </w:rPr>
            </w:pPr>
          </w:p>
        </w:tc>
      </w:tr>
    </w:tbl>
    <w:p w:rsidR="00D35A0E" w:rsidRPr="00D51904" w:rsidRDefault="00D35A0E">
      <w:pPr>
        <w:rPr>
          <w:rFonts w:cstheme="minorHAnsi"/>
        </w:rPr>
      </w:pPr>
    </w:p>
    <w:p w:rsidR="00D51904" w:rsidRPr="00D51904" w:rsidRDefault="00D51904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1904" w:rsidRPr="00D51904" w:rsidTr="00D51904">
        <w:tc>
          <w:tcPr>
            <w:tcW w:w="10456" w:type="dxa"/>
            <w:shd w:val="clear" w:color="auto" w:fill="DEEAF6" w:themeFill="accent1" w:themeFillTint="33"/>
          </w:tcPr>
          <w:p w:rsidR="00D51904" w:rsidRPr="00D51904" w:rsidRDefault="00D51904">
            <w:pPr>
              <w:rPr>
                <w:rFonts w:cstheme="minorHAnsi"/>
              </w:rPr>
            </w:pPr>
            <w:r w:rsidRPr="00D51904">
              <w:rPr>
                <w:rFonts w:cstheme="minorHAnsi"/>
              </w:rPr>
              <w:t xml:space="preserve">National Curriculum </w:t>
            </w:r>
          </w:p>
        </w:tc>
      </w:tr>
      <w:tr w:rsidR="00D51904" w:rsidRPr="00D51904" w:rsidTr="00D51904">
        <w:tc>
          <w:tcPr>
            <w:tcW w:w="10456" w:type="dxa"/>
          </w:tcPr>
          <w:p w:rsidR="00D51904" w:rsidRPr="00D51904" w:rsidRDefault="00D51904" w:rsidP="00D51904">
            <w:pPr>
              <w:pStyle w:val="Heading4"/>
              <w:outlineLvl w:val="3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1" w:name="_Toc358115855"/>
            <w:bookmarkStart w:id="2" w:name="_Toc358116303"/>
            <w:r w:rsidRPr="00D5190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Design</w:t>
            </w:r>
            <w:bookmarkEnd w:id="1"/>
            <w:bookmarkEnd w:id="2"/>
          </w:p>
          <w:p w:rsidR="00D51904" w:rsidRPr="00D51904" w:rsidRDefault="00D51904" w:rsidP="00D51904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 xml:space="preserve">use research and develop design criteria to inform </w:t>
            </w:r>
            <w:r w:rsidRPr="00D51904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 xml:space="preserve">the design of </w:t>
            </w: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innovative, functional, appealing products that are fit for purpose, aimed at particular individuals or groups</w:t>
            </w:r>
          </w:p>
          <w:p w:rsidR="00D51904" w:rsidRPr="00D51904" w:rsidRDefault="00D51904" w:rsidP="00D51904">
            <w:pPr>
              <w:pStyle w:val="bulletundertext"/>
              <w:rPr>
                <w:rFonts w:asciiTheme="minorHAnsi" w:hAnsiTheme="minorHAnsi" w:cstheme="minorHAnsi"/>
                <w:sz w:val="22"/>
                <w:szCs w:val="22"/>
              </w:rPr>
            </w:pP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generate, develop, model and communicate their ideas through discussion, annotated sketches, cross-sectional and exploded diagrams, prototypes, pattern pieces and computer-aided design</w:t>
            </w:r>
          </w:p>
          <w:p w:rsidR="00D51904" w:rsidRPr="00D51904" w:rsidRDefault="00D51904" w:rsidP="00D51904">
            <w:pPr>
              <w:pStyle w:val="Heading4"/>
              <w:outlineLvl w:val="3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3" w:name="_Toc358115856"/>
            <w:bookmarkStart w:id="4" w:name="_Toc358116304"/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Make</w:t>
            </w:r>
            <w:bookmarkEnd w:id="3"/>
            <w:bookmarkEnd w:id="4"/>
          </w:p>
          <w:p w:rsidR="00D51904" w:rsidRPr="00D51904" w:rsidRDefault="00D51904" w:rsidP="00D51904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select from and use a wider range of tools and equipment to perform practical tasks [for example, cutting, shaping, joining and finishing], accurately</w:t>
            </w:r>
          </w:p>
          <w:p w:rsidR="00D51904" w:rsidRPr="00D51904" w:rsidRDefault="00D51904" w:rsidP="00D51904">
            <w:pPr>
              <w:pStyle w:val="bulletundertext"/>
              <w:rPr>
                <w:rFonts w:asciiTheme="minorHAnsi" w:hAnsiTheme="minorHAnsi" w:cstheme="minorHAnsi"/>
                <w:sz w:val="22"/>
                <w:szCs w:val="22"/>
              </w:rPr>
            </w:pP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select from and use a wider range of materials and components, including construction materials, textiles and ingredients, according to their functional properties and aesthetic qualities</w:t>
            </w:r>
          </w:p>
          <w:p w:rsidR="00D51904" w:rsidRPr="00D51904" w:rsidRDefault="00D51904" w:rsidP="00D51904">
            <w:pPr>
              <w:pStyle w:val="Heading4"/>
              <w:outlineLvl w:val="3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5" w:name="_Toc358115857"/>
            <w:bookmarkStart w:id="6" w:name="_Toc358116305"/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Evaluate</w:t>
            </w:r>
            <w:bookmarkEnd w:id="5"/>
            <w:bookmarkEnd w:id="6"/>
          </w:p>
          <w:p w:rsidR="00D51904" w:rsidRPr="00D51904" w:rsidRDefault="00D51904" w:rsidP="00D51904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investigate and analyse a range of existing products</w:t>
            </w:r>
          </w:p>
          <w:p w:rsidR="00D51904" w:rsidRPr="00D51904" w:rsidRDefault="00D51904" w:rsidP="00D51904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evaluate their ideas and products against their own design criteria and consider the views of others to improve their work</w:t>
            </w:r>
          </w:p>
          <w:p w:rsidR="00D51904" w:rsidRPr="00D51904" w:rsidRDefault="00D51904" w:rsidP="00D51904">
            <w:pPr>
              <w:pStyle w:val="bulletundertex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understand how key events and individuals in design and technology have helped shape the world</w:t>
            </w:r>
          </w:p>
          <w:p w:rsidR="00D51904" w:rsidRPr="00D51904" w:rsidRDefault="00D51904" w:rsidP="00D51904">
            <w:pPr>
              <w:pStyle w:val="Heading4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7" w:name="_Toc358115858"/>
            <w:bookmarkStart w:id="8" w:name="_Toc358116306"/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Technical knowledge</w:t>
            </w:r>
            <w:bookmarkEnd w:id="7"/>
            <w:bookmarkEnd w:id="8"/>
          </w:p>
          <w:p w:rsidR="00D51904" w:rsidRPr="00D51904" w:rsidRDefault="00D51904" w:rsidP="00D51904">
            <w:pPr>
              <w:pStyle w:val="bulletundertext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1904">
              <w:rPr>
                <w:rFonts w:asciiTheme="minorHAnsi" w:hAnsiTheme="minorHAnsi" w:cstheme="minorHAnsi"/>
                <w:sz w:val="22"/>
                <w:szCs w:val="22"/>
              </w:rPr>
              <w:t>understand and use electrical systems in their products [for example, series circuits incorporating switches, bulbs, buzzers and motors]</w:t>
            </w:r>
          </w:p>
          <w:p w:rsidR="00D51904" w:rsidRPr="00D51904" w:rsidRDefault="00D51904">
            <w:pPr>
              <w:rPr>
                <w:rFonts w:cstheme="minorHAnsi"/>
              </w:rPr>
            </w:pPr>
          </w:p>
        </w:tc>
      </w:tr>
    </w:tbl>
    <w:p w:rsidR="00D51904" w:rsidRPr="00C57251" w:rsidRDefault="00D51904"/>
    <w:sectPr w:rsidR="00D51904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1351F"/>
    <w:multiLevelType w:val="hybridMultilevel"/>
    <w:tmpl w:val="022816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2C3B24"/>
    <w:multiLevelType w:val="hybridMultilevel"/>
    <w:tmpl w:val="2BD03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106A25"/>
    <w:multiLevelType w:val="hybridMultilevel"/>
    <w:tmpl w:val="B47C67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E852FF"/>
    <w:multiLevelType w:val="hybridMultilevel"/>
    <w:tmpl w:val="C46AB3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CC1A4F"/>
    <w:multiLevelType w:val="multilevel"/>
    <w:tmpl w:val="E446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60ABC"/>
    <w:rsid w:val="001F6173"/>
    <w:rsid w:val="00264A38"/>
    <w:rsid w:val="002F1F8D"/>
    <w:rsid w:val="00341E20"/>
    <w:rsid w:val="003C4736"/>
    <w:rsid w:val="004A6925"/>
    <w:rsid w:val="004F3085"/>
    <w:rsid w:val="006B08A4"/>
    <w:rsid w:val="00780093"/>
    <w:rsid w:val="007C61A0"/>
    <w:rsid w:val="00C57251"/>
    <w:rsid w:val="00D35A0E"/>
    <w:rsid w:val="00D4529A"/>
    <w:rsid w:val="00D51904"/>
    <w:rsid w:val="00D976CA"/>
    <w:rsid w:val="00E01645"/>
    <w:rsid w:val="00F0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B8274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D51904"/>
    <w:pPr>
      <w:keepNext/>
      <w:spacing w:before="240" w:after="60" w:line="288" w:lineRule="auto"/>
      <w:outlineLvl w:val="3"/>
    </w:pPr>
    <w:rPr>
      <w:rFonts w:ascii="Arial" w:eastAsia="Times New Roman" w:hAnsi="Arial" w:cs="Times New Roman"/>
      <w:b/>
      <w:bCs/>
      <w:color w:val="104F75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semiHidden/>
    <w:unhideWhenUsed/>
    <w:rsid w:val="00341E2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F6173"/>
    <w:rPr>
      <w:b/>
      <w:bCs/>
    </w:rPr>
  </w:style>
  <w:style w:type="character" w:customStyle="1" w:styleId="Heading4Char">
    <w:name w:val="Heading 4 Char"/>
    <w:basedOn w:val="DefaultParagraphFont"/>
    <w:link w:val="Heading4"/>
    <w:rsid w:val="00D51904"/>
    <w:rPr>
      <w:rFonts w:ascii="Arial" w:eastAsia="Times New Roman" w:hAnsi="Arial" w:cs="Times New Roman"/>
      <w:b/>
      <w:bCs/>
      <w:color w:val="104F75"/>
      <w:sz w:val="24"/>
      <w:szCs w:val="28"/>
    </w:rPr>
  </w:style>
  <w:style w:type="paragraph" w:customStyle="1" w:styleId="bulletundertext">
    <w:name w:val="bullet (under text)"/>
    <w:rsid w:val="00D51904"/>
    <w:pPr>
      <w:numPr>
        <w:numId w:val="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5/Mechanisms/Lesson%204/Year%205%20Mechanisms%20L4.docx?d=w3d189ff18e874ec6baad8eede0188175&amp;csf=1&amp;web=1&amp;e=OxmQ0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ideo.link/w/YVeYb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5/Mechanisms/Lesson%203/Year%205%20Mechanisms%20L3.docx?d=w896110e2bca84565a258cc748bcd012d&amp;csf=1&amp;web=1&amp;e=N90yL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5/Mechanisms/Lesson%202/Year%205%20Mechanisms%20L2.docx?d=waee0a6d33dd841cb8ca0443b5b7b266b&amp;csf=1&amp;web=1&amp;e=5xPdfA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5/Mechanisms/Lesson%201/Year%205%20Mechanisms%20L1.docx?d=w58cb9ff4b9f341e09cec1c4d66661f5f&amp;csf=1&amp;web=1&amp;e=lkGJjs" TargetMode="External"/><Relationship Id="rId14" Type="http://schemas.openxmlformats.org/officeDocument/2006/relationships/hyperlink" Target="https://www.bbc.co.uk/teach/class-clips-video/articles/zrtgkh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8F39EA-F866-4A01-81E5-0A95CA9DAAD7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91E40A3E-3370-43FF-9DC6-1200548521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18BC76-E26E-4F8B-9D82-70DEFBD5A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4</cp:revision>
  <dcterms:created xsi:type="dcterms:W3CDTF">2022-03-27T19:37:00Z</dcterms:created>
  <dcterms:modified xsi:type="dcterms:W3CDTF">2025-08-01T12:23:00Z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