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p14">
  <w:body>
    <w:p w:rsidR="00F858C0" w:rsidP="265F032B" w:rsidRDefault="00732B8F" w14:paraId="18493A30" w14:textId="5A3A6DE5">
      <w:pPr>
        <w:rPr>
          <w:b w:val="1"/>
          <w:bCs w:val="1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F7D9B2" wp14:editId="5CF177DD">
            <wp:simplePos x="0" y="0"/>
            <wp:positionH relativeFrom="column">
              <wp:posOffset>4480560</wp:posOffset>
            </wp:positionH>
            <wp:positionV relativeFrom="paragraph">
              <wp:posOffset>7620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265F032B" w:rsidR="226CD774">
        <w:rPr>
          <w:b w:val="1"/>
          <w:bCs w:val="1"/>
          <w:u w:val="single"/>
        </w:rPr>
        <w:t xml:space="preserve"> </w:t>
      </w:r>
      <w:r w:rsidRPr="265F032B" w:rsidR="6FACE6E6">
        <w:rPr>
          <w:b w:val="1"/>
          <w:bCs w:val="1"/>
          <w:u w:val="single"/>
        </w:rPr>
        <w:t>Subject Unit Plan</w:t>
      </w:r>
    </w:p>
    <w:p w:rsidRPr="00C57251" w:rsidR="00C57251" w:rsidRDefault="00C57251" w14:paraId="660C7E6C" w14:textId="6BB3FABA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Pr="00B16B37" w:rsidR="00B16B37">
        <w:t xml:space="preserve">French </w:t>
      </w:r>
    </w:p>
    <w:p w:rsidR="00C57251" w:rsidRDefault="00C57251" w14:paraId="59566660" w14:textId="77777777">
      <w:pPr>
        <w:rPr>
          <w:b/>
        </w:rPr>
      </w:pPr>
      <w:r w:rsidRPr="00C57251">
        <w:rPr>
          <w:b/>
        </w:rPr>
        <w:t>Unit:</w:t>
      </w:r>
      <w:r w:rsidR="00B16B37">
        <w:rPr>
          <w:b/>
        </w:rPr>
        <w:t xml:space="preserve"> </w:t>
      </w:r>
      <w:r w:rsidRPr="00B16B37" w:rsidR="00B16B37">
        <w:t xml:space="preserve">Core Unit </w:t>
      </w:r>
      <w:r w:rsidR="00D8499A">
        <w:t>3</w:t>
      </w:r>
      <w:r w:rsidR="007A5FB5">
        <w:tab/>
      </w:r>
      <w:r w:rsidR="00B16B37">
        <w:rPr>
          <w:b/>
        </w:rPr>
        <w:tab/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Pr="00B16B37" w:rsidR="00B16B37"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66E5D7FC" w14:paraId="05B80517" w14:textId="77777777">
        <w:tc>
          <w:tcPr>
            <w:tcW w:w="10456" w:type="dxa"/>
          </w:tcPr>
          <w:p w:rsidR="00C57251" w:rsidRDefault="00C57251" w14:paraId="0ECD4913" w14:textId="3937C7F4">
            <w:r>
              <w:t>Overview of Unit:</w:t>
            </w:r>
          </w:p>
          <w:p w:rsidRPr="00B42C01" w:rsidR="00D8499A" w:rsidP="00D8499A" w:rsidRDefault="00D8499A" w14:paraId="0038ABA8" w14:textId="77777777">
            <w:pPr>
              <w:pStyle w:val="NoSpacing"/>
              <w:numPr>
                <w:ilvl w:val="0"/>
                <w:numId w:val="6"/>
              </w:numPr>
            </w:pPr>
            <w:r w:rsidRPr="00B42C01">
              <w:t>Sing along and do the actions to a French song, with a visual aid.</w:t>
            </w:r>
          </w:p>
          <w:p w:rsidRPr="00B42C01" w:rsidR="00D8499A" w:rsidP="00D8499A" w:rsidRDefault="00D8499A" w14:paraId="52DF109D" w14:textId="742A4E3F">
            <w:pPr>
              <w:pStyle w:val="NoSpacing"/>
              <w:numPr>
                <w:ilvl w:val="0"/>
                <w:numId w:val="6"/>
              </w:numPr>
            </w:pPr>
            <w:r>
              <w:t xml:space="preserve">Recognise most of the French body parts when </w:t>
            </w:r>
            <w:bookmarkStart w:name="_Int_I8QMSh2b" w:id="0"/>
            <w:r>
              <w:t>they’re</w:t>
            </w:r>
            <w:bookmarkEnd w:id="0"/>
            <w:r>
              <w:t xml:space="preserve"> spoken</w:t>
            </w:r>
            <w:r w:rsidR="36D0C279">
              <w:t xml:space="preserve">. </w:t>
            </w:r>
          </w:p>
          <w:p w:rsidRPr="00B42C01" w:rsidR="00D8499A" w:rsidP="00D8499A" w:rsidRDefault="00D8499A" w14:paraId="3A6A70E3" w14:textId="77777777">
            <w:pPr>
              <w:pStyle w:val="NoSpacing"/>
              <w:numPr>
                <w:ilvl w:val="0"/>
                <w:numId w:val="6"/>
              </w:numPr>
            </w:pPr>
            <w:r w:rsidRPr="00B42C01">
              <w:t>Read the numbers 11-20 with some help.</w:t>
            </w:r>
          </w:p>
          <w:p w:rsidRPr="00B42C01" w:rsidR="00D8499A" w:rsidP="00D8499A" w:rsidRDefault="00D8499A" w14:paraId="6D129DCF" w14:textId="77777777">
            <w:pPr>
              <w:pStyle w:val="NoSpacing"/>
              <w:numPr>
                <w:ilvl w:val="0"/>
                <w:numId w:val="6"/>
              </w:numPr>
            </w:pPr>
            <w:r w:rsidRPr="00B42C01">
              <w:t xml:space="preserve">Say the name of the month I was born with some help. </w:t>
            </w:r>
          </w:p>
          <w:p w:rsidRPr="00483AC7" w:rsidR="00D8499A" w:rsidP="00D8499A" w:rsidRDefault="00D8499A" w14:paraId="6FC05F51" w14:textId="74D7FED8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9" w:line="232" w:lineRule="auto"/>
              <w:ind w:right="25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1C1C1C"/>
              </w:rPr>
              <w:t>S</w:t>
            </w:r>
            <w:r w:rsidRPr="00B42C01">
              <w:rPr>
                <w:rFonts w:ascii="Calibri" w:hAnsi="Calibri" w:cs="Calibri"/>
                <w:color w:val="1C1C1C"/>
              </w:rPr>
              <w:t>ay how to make the plural form of</w:t>
            </w:r>
            <w:r w:rsidRPr="00B42C01">
              <w:rPr>
                <w:rFonts w:ascii="Calibri" w:hAnsi="Calibri" w:cs="Calibri"/>
                <w:color w:val="1C1C1C"/>
                <w:spacing w:val="-6"/>
              </w:rPr>
              <w:t xml:space="preserve"> </w:t>
            </w:r>
            <w:r w:rsidRPr="00B42C01">
              <w:rPr>
                <w:rFonts w:ascii="Calibri" w:hAnsi="Calibri" w:cs="Calibri"/>
                <w:color w:val="1C1C1C"/>
              </w:rPr>
              <w:t>nouns;</w:t>
            </w:r>
          </w:p>
          <w:p w:rsidRPr="00B42C01" w:rsidR="00483AC7" w:rsidP="00483AC7" w:rsidRDefault="00483AC7" w14:paraId="1D589949" w14:textId="597F1C2A">
            <w:pPr>
              <w:pStyle w:val="TableParagraph"/>
              <w:tabs>
                <w:tab w:val="left" w:pos="444"/>
              </w:tabs>
              <w:spacing w:before="59" w:line="232" w:lineRule="auto"/>
              <w:ind w:left="0" w:right="258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Key phrases and grammar:</w:t>
            </w:r>
          </w:p>
          <w:p w:rsidR="00D8499A" w:rsidP="00D8499A" w:rsidRDefault="00D8499A" w14:paraId="5EBE7934" w14:textId="77777777">
            <w:pPr>
              <w:pStyle w:val="NoSpacing"/>
              <w:numPr>
                <w:ilvl w:val="0"/>
                <w:numId w:val="6"/>
              </w:numPr>
            </w:pPr>
            <w:r>
              <w:t xml:space="preserve">Ce </w:t>
            </w:r>
            <w:proofErr w:type="spellStart"/>
            <w:r>
              <w:t>sont</w:t>
            </w:r>
            <w:proofErr w:type="spellEnd"/>
            <w:r>
              <w:t xml:space="preserve"> (They are plural) </w:t>
            </w:r>
          </w:p>
          <w:p w:rsidR="00C57251" w:rsidP="00D8499A" w:rsidRDefault="00D8499A" w14:paraId="4DE457DE" w14:textId="77777777">
            <w:pPr>
              <w:pStyle w:val="ListParagraph"/>
              <w:numPr>
                <w:ilvl w:val="0"/>
                <w:numId w:val="6"/>
              </w:numPr>
            </w:pPr>
            <w:r>
              <w:t>Il y a (There is)</w:t>
            </w:r>
          </w:p>
        </w:tc>
      </w:tr>
    </w:tbl>
    <w:p w:rsidR="00C57251" w:rsidRDefault="00C57251" w14:paraId="672A665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9"/>
        <w:gridCol w:w="3673"/>
        <w:gridCol w:w="5174"/>
      </w:tblGrid>
      <w:tr w:rsidR="003C4736" w:rsidTr="66E5D7FC" w14:paraId="2429372D" w14:textId="77777777">
        <w:tc>
          <w:tcPr>
            <w:tcW w:w="1609" w:type="dxa"/>
            <w:shd w:val="clear" w:color="auto" w:fill="BDD6EE" w:themeFill="accent1" w:themeFillTint="66"/>
            <w:vAlign w:val="center"/>
          </w:tcPr>
          <w:p w:rsidR="00C57251" w:rsidP="00264A38" w:rsidRDefault="00264A38" w14:paraId="6211EA56" w14:textId="77777777">
            <w:pPr>
              <w:jc w:val="center"/>
            </w:pPr>
            <w:r>
              <w:t>Session number</w:t>
            </w:r>
          </w:p>
        </w:tc>
        <w:tc>
          <w:tcPr>
            <w:tcW w:w="3673" w:type="dxa"/>
            <w:shd w:val="clear" w:color="auto" w:fill="BDD6EE" w:themeFill="accent1" w:themeFillTint="66"/>
            <w:vAlign w:val="center"/>
          </w:tcPr>
          <w:p w:rsidR="00C57251" w:rsidP="00C57251" w:rsidRDefault="00264A38" w14:paraId="75F2EAD8" w14:textId="77777777">
            <w:pPr>
              <w:jc w:val="center"/>
            </w:pPr>
            <w:r>
              <w:t>Sequenced learning points</w:t>
            </w:r>
          </w:p>
        </w:tc>
        <w:tc>
          <w:tcPr>
            <w:tcW w:w="5174" w:type="dxa"/>
            <w:shd w:val="clear" w:color="auto" w:fill="BDD6EE" w:themeFill="accent1" w:themeFillTint="66"/>
            <w:vAlign w:val="center"/>
          </w:tcPr>
          <w:p w:rsidR="00C57251" w:rsidP="00C57251" w:rsidRDefault="00264A38" w14:paraId="58A84F10" w14:textId="77777777">
            <w:pPr>
              <w:jc w:val="center"/>
            </w:pPr>
            <w:r>
              <w:t xml:space="preserve">Activities </w:t>
            </w:r>
          </w:p>
        </w:tc>
      </w:tr>
      <w:tr w:rsidR="003C4736" w:rsidTr="66E5D7FC" w14:paraId="3023FBE9" w14:textId="77777777">
        <w:tc>
          <w:tcPr>
            <w:tcW w:w="1609" w:type="dxa"/>
          </w:tcPr>
          <w:p w:rsidR="00C57251" w:rsidP="003C4736" w:rsidRDefault="00B16B37" w14:paraId="649841BE" w14:textId="77777777">
            <w:pPr>
              <w:jc w:val="center"/>
            </w:pPr>
            <w:r>
              <w:t>1</w:t>
            </w:r>
          </w:p>
        </w:tc>
        <w:tc>
          <w:tcPr>
            <w:tcW w:w="3673" w:type="dxa"/>
          </w:tcPr>
          <w:p w:rsidR="00612A01" w:rsidP="003C4736" w:rsidRDefault="00E20D4A" w14:paraId="34294DB4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Reading numbers 11-20 </w:t>
            </w:r>
          </w:p>
        </w:tc>
        <w:tc>
          <w:tcPr>
            <w:tcW w:w="5174" w:type="dxa"/>
          </w:tcPr>
          <w:p w:rsidR="00C57251" w:rsidP="003C4736" w:rsidRDefault="00941FF9" w14:paraId="62D1B6E8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Revisit numbers 1 -20 with song </w:t>
            </w:r>
            <w:hyperlink w:history="1" r:id="rId9">
              <w:r w:rsidRPr="00595D8C">
                <w:rPr>
                  <w:rStyle w:val="Hyperlink"/>
                </w:rPr>
                <w:t>https://www.you</w:t>
              </w:r>
              <w:r w:rsidRPr="00595D8C">
                <w:rPr>
                  <w:rStyle w:val="Hyperlink"/>
                </w:rPr>
                <w:t>t</w:t>
              </w:r>
              <w:r w:rsidRPr="00595D8C">
                <w:rPr>
                  <w:rStyle w:val="Hyperlink"/>
                </w:rPr>
                <w:t>ube.com/watch?v=dhj9SqrIZqI</w:t>
              </w:r>
            </w:hyperlink>
          </w:p>
          <w:p w:rsidR="00941FF9" w:rsidP="003C4736" w:rsidRDefault="00941FF9" w14:paraId="1E406FDF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Dominoes game- resource in folder </w:t>
            </w:r>
          </w:p>
        </w:tc>
      </w:tr>
      <w:tr w:rsidR="003C4736" w:rsidTr="66E5D7FC" w14:paraId="26210697" w14:textId="77777777">
        <w:tc>
          <w:tcPr>
            <w:tcW w:w="1609" w:type="dxa"/>
          </w:tcPr>
          <w:p w:rsidR="00C57251" w:rsidP="003C4736" w:rsidRDefault="00B16B37" w14:paraId="18F999B5" w14:textId="77777777">
            <w:pPr>
              <w:jc w:val="center"/>
            </w:pPr>
            <w:r>
              <w:t>2</w:t>
            </w:r>
          </w:p>
        </w:tc>
        <w:tc>
          <w:tcPr>
            <w:tcW w:w="3673" w:type="dxa"/>
          </w:tcPr>
          <w:p w:rsidR="003C4736" w:rsidP="003C4736" w:rsidRDefault="00234857" w14:paraId="0AE255A8" w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Practising numbers 11-20 </w:t>
            </w:r>
          </w:p>
        </w:tc>
        <w:tc>
          <w:tcPr>
            <w:tcW w:w="5174" w:type="dxa"/>
          </w:tcPr>
          <w:p w:rsidR="00C57251" w:rsidP="003C4736" w:rsidRDefault="00A04D34" w14:paraId="775BCD00" w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Counting stick to practise saying number names forwards and backwards in order </w:t>
            </w:r>
          </w:p>
          <w:p w:rsidR="00A04D34" w:rsidP="003C4736" w:rsidRDefault="00A04D34" w14:paraId="667B8584" w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Bingo game- children draw grid on WB (6 boxes) and children to record 6 numbers between 11 and 20. Teacher to call numbers in random order until child calls bingo! Repeat </w:t>
            </w:r>
          </w:p>
        </w:tc>
      </w:tr>
      <w:tr w:rsidR="003C4736" w:rsidTr="66E5D7FC" w14:paraId="753E2E92" w14:textId="77777777">
        <w:tc>
          <w:tcPr>
            <w:tcW w:w="1609" w:type="dxa"/>
          </w:tcPr>
          <w:p w:rsidR="00C57251" w:rsidP="003C4736" w:rsidRDefault="00B16B37" w14:paraId="5FCD5EC4" w14:textId="77777777">
            <w:pPr>
              <w:jc w:val="center"/>
            </w:pPr>
            <w:r>
              <w:t>3</w:t>
            </w:r>
          </w:p>
        </w:tc>
        <w:tc>
          <w:tcPr>
            <w:tcW w:w="3673" w:type="dxa"/>
          </w:tcPr>
          <w:p w:rsidR="003C4736" w:rsidP="003C4736" w:rsidRDefault="00234857" w14:paraId="6B14B5CB" w14:textId="77777777">
            <w:pPr>
              <w:pStyle w:val="ListParagraph"/>
              <w:numPr>
                <w:ilvl w:val="0"/>
                <w:numId w:val="3"/>
              </w:numPr>
            </w:pPr>
            <w:r>
              <w:t xml:space="preserve">Counting nouns and making plural </w:t>
            </w:r>
          </w:p>
        </w:tc>
        <w:tc>
          <w:tcPr>
            <w:tcW w:w="5174" w:type="dxa"/>
          </w:tcPr>
          <w:p w:rsidR="003C4736" w:rsidP="00D554E0" w:rsidRDefault="00D554E0" w14:paraId="2F5FCD18" w14:textId="77777777">
            <w:pPr>
              <w:pStyle w:val="ListParagraph"/>
              <w:numPr>
                <w:ilvl w:val="0"/>
                <w:numId w:val="3"/>
              </w:numPr>
            </w:pPr>
            <w:r>
              <w:t xml:space="preserve">Present to children how to form a plural noun. See resource sheet in folder for rule to present this and activity ideas </w:t>
            </w:r>
          </w:p>
        </w:tc>
      </w:tr>
      <w:tr w:rsidR="003C4736" w:rsidTr="66E5D7FC" w14:paraId="0BEF6F28" w14:textId="77777777">
        <w:tc>
          <w:tcPr>
            <w:tcW w:w="1609" w:type="dxa"/>
          </w:tcPr>
          <w:p w:rsidR="00264A38" w:rsidP="003C4736" w:rsidRDefault="00B16B37" w14:paraId="2598DEE6" w14:textId="77777777">
            <w:pPr>
              <w:jc w:val="center"/>
            </w:pPr>
            <w:r>
              <w:t>4</w:t>
            </w:r>
          </w:p>
        </w:tc>
        <w:tc>
          <w:tcPr>
            <w:tcW w:w="3673" w:type="dxa"/>
          </w:tcPr>
          <w:p w:rsidR="007C61A0" w:rsidP="007C61A0" w:rsidRDefault="00234857" w14:paraId="16D7D5A3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Phrase development of Il y a noun and numbers </w:t>
            </w:r>
          </w:p>
        </w:tc>
        <w:tc>
          <w:tcPr>
            <w:tcW w:w="5174" w:type="dxa"/>
          </w:tcPr>
          <w:p w:rsidR="00264A38" w:rsidP="007C61A0" w:rsidRDefault="00D554E0" w14:paraId="37711581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Revisit making plural nouns </w:t>
            </w:r>
          </w:p>
          <w:p w:rsidR="00D554E0" w:rsidP="00D554E0" w:rsidRDefault="00D554E0" w14:paraId="7C15BA36" w14:textId="77777777">
            <w:pPr>
              <w:pStyle w:val="ListParagraph"/>
              <w:ind w:left="360"/>
            </w:pPr>
            <w:r>
              <w:t xml:space="preserve">How would you say there are 5 books? Il y a cinq </w:t>
            </w:r>
            <w:bookmarkStart w:name="_Int_HeYESLNh" w:id="1"/>
            <w:proofErr w:type="gramStart"/>
            <w:r>
              <w:t>livres</w:t>
            </w:r>
            <w:bookmarkEnd w:id="1"/>
            <w:proofErr w:type="gramEnd"/>
            <w:r>
              <w:t>. Break down the parts of the sentences to make sure children are secure.</w:t>
            </w:r>
          </w:p>
          <w:p w:rsidR="00D554E0" w:rsidP="00D554E0" w:rsidRDefault="00D554E0" w14:paraId="4F866EB5" w14:textId="27849448">
            <w:pPr>
              <w:pStyle w:val="ListParagraph"/>
              <w:ind w:left="360"/>
            </w:pPr>
            <w:r>
              <w:t>Provide pictures of nouns in multiples (</w:t>
            </w:r>
            <w:r w:rsidR="5BF846A8">
              <w:t>e.g.,</w:t>
            </w:r>
            <w:r>
              <w:t xml:space="preserve"> 8 apples) and ask children to record. Children will need vocabulary for some of the nouns. </w:t>
            </w:r>
          </w:p>
        </w:tc>
      </w:tr>
      <w:tr w:rsidR="003C4736" w:rsidTr="66E5D7FC" w14:paraId="2A3D4434" w14:textId="77777777">
        <w:tc>
          <w:tcPr>
            <w:tcW w:w="1609" w:type="dxa"/>
          </w:tcPr>
          <w:p w:rsidR="00264A38" w:rsidP="003C4736" w:rsidRDefault="00B16B37" w14:paraId="78941E47" w14:textId="77777777">
            <w:pPr>
              <w:jc w:val="center"/>
            </w:pPr>
            <w:r>
              <w:t>5</w:t>
            </w:r>
          </w:p>
        </w:tc>
        <w:tc>
          <w:tcPr>
            <w:tcW w:w="3673" w:type="dxa"/>
          </w:tcPr>
          <w:p w:rsidR="007C61A0" w:rsidP="007C61A0" w:rsidRDefault="00234857" w14:paraId="272860DC" w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French body parts in song </w:t>
            </w:r>
          </w:p>
        </w:tc>
        <w:tc>
          <w:tcPr>
            <w:tcW w:w="5174" w:type="dxa"/>
          </w:tcPr>
          <w:p w:rsidR="007C61A0" w:rsidP="007C61A0" w:rsidRDefault="00D554E0" w14:paraId="2CA3EF69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U3 L2 Present vocab and review with children </w:t>
            </w:r>
          </w:p>
          <w:p w:rsidR="00D554E0" w:rsidP="00D879C1" w:rsidRDefault="00D879C1" w14:paraId="2EA037AE" w14:textId="75ACF8AE">
            <w:pPr>
              <w:pStyle w:val="ListParagraph"/>
              <w:numPr>
                <w:ilvl w:val="0"/>
                <w:numId w:val="4"/>
              </w:numPr>
            </w:pPr>
            <w:r>
              <w:t xml:space="preserve">Head, shoulders, </w:t>
            </w:r>
            <w:r w:rsidR="40A3E2DE">
              <w:t>knees,</w:t>
            </w:r>
            <w:r>
              <w:t xml:space="preserve"> and toes in French https://www.youtube.com/watch?v=0EFXCdryyRM</w:t>
            </w:r>
          </w:p>
        </w:tc>
      </w:tr>
      <w:tr w:rsidR="00612A01" w:rsidTr="66E5D7FC" w14:paraId="3285F40B" w14:textId="77777777">
        <w:tc>
          <w:tcPr>
            <w:tcW w:w="1609" w:type="dxa"/>
          </w:tcPr>
          <w:p w:rsidR="00612A01" w:rsidP="00612A01" w:rsidRDefault="00612A01" w14:paraId="29B4EA11" w14:textId="77777777">
            <w:pPr>
              <w:jc w:val="center"/>
            </w:pPr>
            <w:r>
              <w:t>6</w:t>
            </w:r>
          </w:p>
        </w:tc>
        <w:tc>
          <w:tcPr>
            <w:tcW w:w="3673" w:type="dxa"/>
          </w:tcPr>
          <w:p w:rsidR="00612A01" w:rsidP="00612A01" w:rsidRDefault="00234857" w14:paraId="1E76596A" w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French body parts </w:t>
            </w:r>
          </w:p>
        </w:tc>
        <w:tc>
          <w:tcPr>
            <w:tcW w:w="5174" w:type="dxa"/>
          </w:tcPr>
          <w:p w:rsidR="00612A01" w:rsidP="00612A01" w:rsidRDefault="00D879C1" w14:paraId="57ED6544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U3 L2 Review vocab, Beat the Bee and ask the question </w:t>
            </w:r>
          </w:p>
          <w:p w:rsidR="00D879C1" w:rsidP="00612A01" w:rsidRDefault="00D879C1" w14:paraId="0022F907" w14:textId="77777777">
            <w:pPr>
              <w:pStyle w:val="ListParagraph"/>
              <w:numPr>
                <w:ilvl w:val="0"/>
                <w:numId w:val="4"/>
              </w:numPr>
            </w:pPr>
            <w:r>
              <w:t>Children provided with labels of French body parts and label each other</w:t>
            </w:r>
          </w:p>
        </w:tc>
      </w:tr>
      <w:tr w:rsidR="00612A01" w:rsidTr="66E5D7FC" w14:paraId="35F32C32" w14:textId="77777777">
        <w:tc>
          <w:tcPr>
            <w:tcW w:w="1609" w:type="dxa"/>
          </w:tcPr>
          <w:p w:rsidR="00612A01" w:rsidP="00612A01" w:rsidRDefault="00612A01" w14:paraId="75697EEC" w14:textId="77777777">
            <w:pPr>
              <w:jc w:val="center"/>
            </w:pPr>
            <w:r>
              <w:t>7</w:t>
            </w:r>
          </w:p>
        </w:tc>
        <w:tc>
          <w:tcPr>
            <w:tcW w:w="3673" w:type="dxa"/>
          </w:tcPr>
          <w:p w:rsidR="00612A01" w:rsidP="00612A01" w:rsidRDefault="00234857" w14:paraId="5D2C7DDB" w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Phrase development of Ce </w:t>
            </w:r>
            <w:proofErr w:type="spellStart"/>
            <w:r>
              <w:t>Sont</w:t>
            </w:r>
            <w:proofErr w:type="spellEnd"/>
            <w:r>
              <w:t xml:space="preserve"> or Il y a with French body parts </w:t>
            </w:r>
          </w:p>
        </w:tc>
        <w:tc>
          <w:tcPr>
            <w:tcW w:w="5174" w:type="dxa"/>
          </w:tcPr>
          <w:p w:rsidR="00612A01" w:rsidP="00612A01" w:rsidRDefault="00D879C1" w14:paraId="1BC3CB43" w14:textId="020F4E23">
            <w:pPr>
              <w:pStyle w:val="ListParagraph"/>
              <w:numPr>
                <w:ilvl w:val="0"/>
                <w:numId w:val="4"/>
              </w:numPr>
            </w:pPr>
            <w:r>
              <w:t xml:space="preserve">Revisit using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or </w:t>
            </w:r>
            <w:proofErr w:type="spellStart"/>
            <w:r>
              <w:t>il</w:t>
            </w:r>
            <w:proofErr w:type="spellEnd"/>
            <w:r>
              <w:t xml:space="preserve"> y a to describe what there are. </w:t>
            </w:r>
            <w:r w:rsidR="5F37A784">
              <w:t>E.g.,</w:t>
            </w:r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y a deux </w:t>
            </w:r>
            <w:proofErr w:type="spellStart"/>
            <w:r>
              <w:t>yeux</w:t>
            </w:r>
            <w:proofErr w:type="spellEnd"/>
            <w:r>
              <w:t xml:space="preserve">. Provide children with an outline of body for children to label in books </w:t>
            </w:r>
          </w:p>
        </w:tc>
      </w:tr>
      <w:tr w:rsidR="00612A01" w:rsidTr="66E5D7FC" w14:paraId="2B39FFD1" w14:textId="77777777">
        <w:tc>
          <w:tcPr>
            <w:tcW w:w="1609" w:type="dxa"/>
          </w:tcPr>
          <w:p w:rsidR="00612A01" w:rsidP="00612A01" w:rsidRDefault="00612A01" w14:paraId="44B0A208" w14:textId="77777777">
            <w:pPr>
              <w:jc w:val="center"/>
            </w:pPr>
            <w:r>
              <w:t>8</w:t>
            </w:r>
          </w:p>
        </w:tc>
        <w:tc>
          <w:tcPr>
            <w:tcW w:w="3673" w:type="dxa"/>
          </w:tcPr>
          <w:p w:rsidR="00612A01" w:rsidP="00612A01" w:rsidRDefault="00234857" w14:paraId="5061F12D" w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Months of the year </w:t>
            </w:r>
          </w:p>
        </w:tc>
        <w:tc>
          <w:tcPr>
            <w:tcW w:w="5174" w:type="dxa"/>
          </w:tcPr>
          <w:p w:rsidR="00612A01" w:rsidP="00612A01" w:rsidRDefault="00D879C1" w14:paraId="2FF7FF14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U3 L5 Present the vocab for the months of the year </w:t>
            </w:r>
          </w:p>
          <w:p w:rsidR="00D879C1" w:rsidP="00612A01" w:rsidRDefault="00D879C1" w14:paraId="0F055174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Beat the bee activity </w:t>
            </w:r>
          </w:p>
          <w:p w:rsidR="00D879C1" w:rsidP="00D879C1" w:rsidRDefault="00D879C1" w14:paraId="32507837" w14:textId="77777777">
            <w:pPr>
              <w:pStyle w:val="ListParagraph"/>
              <w:numPr>
                <w:ilvl w:val="0"/>
                <w:numId w:val="4"/>
              </w:numPr>
            </w:pPr>
            <w:r w:rsidRPr="00D879C1">
              <w:t>https://www.youtube.com/watch?v=dK6Qk57lAb0</w:t>
            </w:r>
          </w:p>
        </w:tc>
      </w:tr>
      <w:tr w:rsidR="002F77B1" w:rsidTr="66E5D7FC" w14:paraId="1E0062F9" w14:textId="77777777">
        <w:tc>
          <w:tcPr>
            <w:tcW w:w="1609" w:type="dxa"/>
          </w:tcPr>
          <w:p w:rsidR="002F77B1" w:rsidP="00612A01" w:rsidRDefault="002F77B1" w14:paraId="2B2B7304" w14:textId="77777777">
            <w:pPr>
              <w:jc w:val="center"/>
            </w:pPr>
            <w:r>
              <w:t>9</w:t>
            </w:r>
          </w:p>
        </w:tc>
        <w:tc>
          <w:tcPr>
            <w:tcW w:w="3673" w:type="dxa"/>
          </w:tcPr>
          <w:p w:rsidR="002F77B1" w:rsidP="00612A01" w:rsidRDefault="002F77B1" w14:paraId="625E3526" w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Months of the year </w:t>
            </w:r>
          </w:p>
        </w:tc>
        <w:tc>
          <w:tcPr>
            <w:tcW w:w="5174" w:type="dxa"/>
            <w:vMerge w:val="restart"/>
          </w:tcPr>
          <w:p w:rsidR="002F77B1" w:rsidP="00612A01" w:rsidRDefault="002F77B1" w14:paraId="379D44F8" w14:textId="0666D505">
            <w:pPr>
              <w:pStyle w:val="ListParagraph"/>
              <w:numPr>
                <w:ilvl w:val="0"/>
                <w:numId w:val="4"/>
              </w:numPr>
            </w:pPr>
            <w:r>
              <w:t xml:space="preserve">Use </w:t>
            </w:r>
            <w:r w:rsidR="7235CA81">
              <w:t>PowerPoint</w:t>
            </w:r>
            <w:r>
              <w:t xml:space="preserve"> and resources in folder to review and practise months of the year in different contexts </w:t>
            </w:r>
          </w:p>
        </w:tc>
      </w:tr>
      <w:tr w:rsidR="002F77B1" w:rsidTr="66E5D7FC" w14:paraId="506AD658" w14:textId="77777777">
        <w:tc>
          <w:tcPr>
            <w:tcW w:w="1609" w:type="dxa"/>
          </w:tcPr>
          <w:p w:rsidR="002F77B1" w:rsidP="00612A01" w:rsidRDefault="002F77B1" w14:paraId="5D369756" w14:textId="77777777">
            <w:pPr>
              <w:jc w:val="center"/>
            </w:pPr>
            <w:r>
              <w:t>10</w:t>
            </w:r>
          </w:p>
        </w:tc>
        <w:tc>
          <w:tcPr>
            <w:tcW w:w="3673" w:type="dxa"/>
          </w:tcPr>
          <w:p w:rsidR="002F77B1" w:rsidP="00612A01" w:rsidRDefault="002F77B1" w14:paraId="0B601354" w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Months of the year </w:t>
            </w:r>
          </w:p>
        </w:tc>
        <w:tc>
          <w:tcPr>
            <w:tcW w:w="5174" w:type="dxa"/>
            <w:vMerge/>
          </w:tcPr>
          <w:p w:rsidR="002F77B1" w:rsidP="00612A01" w:rsidRDefault="002F77B1" w14:paraId="0A37501D" w14:textId="77777777">
            <w:pPr>
              <w:pStyle w:val="ListParagraph"/>
              <w:numPr>
                <w:ilvl w:val="0"/>
                <w:numId w:val="4"/>
              </w:numPr>
            </w:pPr>
          </w:p>
        </w:tc>
      </w:tr>
      <w:tr w:rsidR="00612A01" w:rsidTr="66E5D7FC" w14:paraId="4344406E" w14:textId="77777777">
        <w:tc>
          <w:tcPr>
            <w:tcW w:w="1609" w:type="dxa"/>
          </w:tcPr>
          <w:p w:rsidR="00612A01" w:rsidP="00612A01" w:rsidRDefault="00612A01" w14:paraId="4737E36C" w14:textId="77777777">
            <w:pPr>
              <w:jc w:val="center"/>
            </w:pPr>
            <w:r>
              <w:t>11</w:t>
            </w:r>
          </w:p>
        </w:tc>
        <w:tc>
          <w:tcPr>
            <w:tcW w:w="3673" w:type="dxa"/>
          </w:tcPr>
          <w:p w:rsidR="00612A01" w:rsidP="00612A01" w:rsidRDefault="0478F462" w14:paraId="3E7387B5" w14:textId="075CF3DF">
            <w:pPr>
              <w:pStyle w:val="ListParagraph"/>
              <w:numPr>
                <w:ilvl w:val="0"/>
                <w:numId w:val="7"/>
              </w:numPr>
            </w:pPr>
            <w:r>
              <w:t>Genevieve's</w:t>
            </w:r>
            <w:r w:rsidR="00234857">
              <w:t xml:space="preserve"> birthday </w:t>
            </w:r>
          </w:p>
        </w:tc>
        <w:tc>
          <w:tcPr>
            <w:tcW w:w="5174" w:type="dxa"/>
          </w:tcPr>
          <w:p w:rsidR="002F77B1" w:rsidP="00612A01" w:rsidRDefault="002F77B1" w14:paraId="2FAF8E58" w14:textId="77777777">
            <w:pPr>
              <w:pStyle w:val="ListParagraph"/>
              <w:numPr>
                <w:ilvl w:val="0"/>
                <w:numId w:val="4"/>
              </w:numPr>
            </w:pPr>
            <w:r>
              <w:t>U3 L6</w:t>
            </w:r>
          </w:p>
          <w:p w:rsidR="00612A01" w:rsidP="00612A01" w:rsidRDefault="002F77B1" w14:paraId="585427EF" w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Present vocab </w:t>
            </w:r>
          </w:p>
          <w:p w:rsidR="003519F3" w:rsidP="00483AC7" w:rsidRDefault="002F77B1" w14:paraId="03BA3BA8" w14:textId="4A670C2E">
            <w:pPr>
              <w:pStyle w:val="ListParagraph"/>
              <w:numPr>
                <w:ilvl w:val="0"/>
                <w:numId w:val="4"/>
              </w:numPr>
            </w:pPr>
            <w:r>
              <w:lastRenderedPageBreak/>
              <w:t xml:space="preserve">Read story </w:t>
            </w:r>
            <w:bookmarkStart w:name="_GoBack" w:id="2"/>
            <w:bookmarkEnd w:id="2"/>
          </w:p>
        </w:tc>
      </w:tr>
      <w:tr w:rsidR="00612A01" w:rsidTr="66E5D7FC" w14:paraId="6527C352" w14:textId="77777777">
        <w:tc>
          <w:tcPr>
            <w:tcW w:w="1609" w:type="dxa"/>
          </w:tcPr>
          <w:p w:rsidR="00612A01" w:rsidP="00612A01" w:rsidRDefault="00612A01" w14:paraId="4B73E586" w14:textId="77777777">
            <w:pPr>
              <w:jc w:val="center"/>
            </w:pPr>
            <w:r>
              <w:lastRenderedPageBreak/>
              <w:t>12</w:t>
            </w:r>
          </w:p>
        </w:tc>
        <w:tc>
          <w:tcPr>
            <w:tcW w:w="3673" w:type="dxa"/>
          </w:tcPr>
          <w:p w:rsidR="00612A01" w:rsidP="00612A01" w:rsidRDefault="00612A01" w14:paraId="5BB2C0F5" w14:textId="77777777">
            <w:pPr>
              <w:pStyle w:val="ListParagraph"/>
              <w:numPr>
                <w:ilvl w:val="0"/>
                <w:numId w:val="7"/>
              </w:numPr>
            </w:pPr>
            <w:r>
              <w:t xml:space="preserve">Unit assessment </w:t>
            </w:r>
          </w:p>
        </w:tc>
        <w:tc>
          <w:tcPr>
            <w:tcW w:w="5174" w:type="dxa"/>
          </w:tcPr>
          <w:p w:rsidR="00612A01" w:rsidP="00612A01" w:rsidRDefault="00612A01" w14:paraId="5DAB6C7B" w14:textId="77777777">
            <w:pPr>
              <w:pStyle w:val="ListParagraph"/>
              <w:numPr>
                <w:ilvl w:val="0"/>
                <w:numId w:val="4"/>
              </w:numPr>
            </w:pPr>
          </w:p>
        </w:tc>
      </w:tr>
    </w:tbl>
    <w:p w:rsidR="00C57251" w:rsidRDefault="00C57251" w14:paraId="02EB378F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 w14:paraId="32F61A70" w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62BB7EBF" w14:textId="77777777">
            <w:r>
              <w:t xml:space="preserve">Subject Knowledge Support </w:t>
            </w:r>
          </w:p>
        </w:tc>
      </w:tr>
      <w:tr w:rsidR="00264A38" w:rsidTr="00264A38" w14:paraId="6A05A809" w14:textId="77777777">
        <w:tc>
          <w:tcPr>
            <w:tcW w:w="10456" w:type="dxa"/>
          </w:tcPr>
          <w:p w:rsidR="00226D9C" w:rsidP="00226D9C" w:rsidRDefault="00226D9C" w14:paraId="5A39BBE3" w14:textId="77777777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264A38" w:rsidTr="00264A38" w14:paraId="28DDC849" w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2F6937E7" w14:textId="77777777">
            <w:r>
              <w:t xml:space="preserve">Evaluation </w:t>
            </w:r>
          </w:p>
        </w:tc>
      </w:tr>
      <w:tr w:rsidR="00264A38" w:rsidTr="00264A38" w14:paraId="41C8F396" w14:textId="77777777">
        <w:tc>
          <w:tcPr>
            <w:tcW w:w="10456" w:type="dxa"/>
          </w:tcPr>
          <w:p w:rsidR="00264A38" w:rsidRDefault="00264A38" w14:paraId="72A3D3EC" w14:textId="77777777"/>
        </w:tc>
      </w:tr>
    </w:tbl>
    <w:p w:rsidRPr="00C57251" w:rsidR="00264A38" w:rsidRDefault="00264A38" w14:paraId="0D0B940D" w14:textId="77777777"/>
    <w:sectPr w:rsidRPr="00C57251" w:rsidR="00264A38" w:rsidSect="00C57251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tFLWsjs8KPhYcv" int2:id="nRfoIRrZ">
      <int2:state int2:type="AugLoop_Text_Critique" int2:value="Rejected"/>
    </int2:textHash>
    <int2:textHash int2:hashCode="VA+0pZL4p9VglL" int2:id="9hzI840l">
      <int2:state int2:type="AugLoop_Text_Critique" int2:value="Rejected"/>
    </int2:textHash>
    <int2:textHash int2:hashCode="DatybldtNMB1pX" int2:id="KGfD8J9i">
      <int2:state int2:type="AugLoop_Text_Critique" int2:value="Rejected"/>
    </int2:textHash>
    <int2:bookmark int2:bookmarkName="_Int_I8QMSh2b" int2:invalidationBookmarkName="" int2:hashCode="/9NvAcdpPqiFFY" int2:id="If9eptn0">
      <int2:state int2:type="AugLoop_Text_Critique" int2:value="Rejected"/>
    </int2:bookmark>
    <int2:bookmark int2:bookmarkName="_Int_HeYESLNh" int2:invalidationBookmarkName="" int2:hashCode="o7UaJAg0C+b58V" int2:id="nf5Bc1mf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C99167A"/>
    <w:multiLevelType w:val="hybridMultilevel"/>
    <w:tmpl w:val="91D298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1B0659E"/>
    <w:multiLevelType w:val="hybridMultilevel"/>
    <w:tmpl w:val="4910434C"/>
    <w:lvl w:ilvl="0" w:tplc="441AF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D88A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E6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677C8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1366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801C1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BB9E1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0CA0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CFA5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8" w15:restartNumberingAfterBreak="0">
    <w:nsid w:val="6C106A25"/>
    <w:multiLevelType w:val="hybridMultilevel"/>
    <w:tmpl w:val="AB0C9D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226D9C"/>
    <w:rsid w:val="00234857"/>
    <w:rsid w:val="00264A38"/>
    <w:rsid w:val="002F77B1"/>
    <w:rsid w:val="003519F3"/>
    <w:rsid w:val="003C4736"/>
    <w:rsid w:val="00483AC7"/>
    <w:rsid w:val="004F3085"/>
    <w:rsid w:val="00612A01"/>
    <w:rsid w:val="00732B8F"/>
    <w:rsid w:val="007A5FB5"/>
    <w:rsid w:val="007C040D"/>
    <w:rsid w:val="007C5EBC"/>
    <w:rsid w:val="007C61A0"/>
    <w:rsid w:val="008041A6"/>
    <w:rsid w:val="00941FF9"/>
    <w:rsid w:val="00A04D34"/>
    <w:rsid w:val="00B16B37"/>
    <w:rsid w:val="00B61B0E"/>
    <w:rsid w:val="00C57251"/>
    <w:rsid w:val="00D4529A"/>
    <w:rsid w:val="00D554E0"/>
    <w:rsid w:val="00D8499A"/>
    <w:rsid w:val="00D879C1"/>
    <w:rsid w:val="00D976CA"/>
    <w:rsid w:val="00DE6CB2"/>
    <w:rsid w:val="00E20D4A"/>
    <w:rsid w:val="00F82A42"/>
    <w:rsid w:val="0478F462"/>
    <w:rsid w:val="226CD774"/>
    <w:rsid w:val="2378D64F"/>
    <w:rsid w:val="265F032B"/>
    <w:rsid w:val="36D0C279"/>
    <w:rsid w:val="3F743366"/>
    <w:rsid w:val="40A3E2DE"/>
    <w:rsid w:val="5BF846A8"/>
    <w:rsid w:val="5F37A784"/>
    <w:rsid w:val="66E5D7FC"/>
    <w:rsid w:val="6FACE6E6"/>
    <w:rsid w:val="7235C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47BA9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styleId="TableParagraph" w:customStyle="1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hAnsi="Roboto" w:eastAsia="Roboto" w:cs="Roboto"/>
      <w:lang w:val="en-US"/>
    </w:rPr>
  </w:style>
  <w:style w:type="paragraph" w:styleId="NoSpacing">
    <w:name w:val="No Spacing"/>
    <w:uiPriority w:val="1"/>
    <w:qFormat/>
    <w:rsid w:val="007A5FB5"/>
    <w:pPr>
      <w:spacing w:after="0" w:line="240" w:lineRule="auto"/>
    </w:pPr>
    <w:rPr>
      <w:rFonts w:ascii="Calibri" w:hAnsi="Calibri"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FB5"/>
    <w:pPr>
      <w:spacing w:after="0" w:line="240" w:lineRule="auto"/>
    </w:pPr>
    <w:rPr>
      <w:rFonts w:ascii="Tahoma" w:hAnsi="Tahoma" w:eastAsia="Calibri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A5FB5"/>
    <w:rPr>
      <w:rFonts w:ascii="Tahoma" w:hAnsi="Tahoma" w:eastAsia="Calibri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1F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F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3A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microsoft.com/office/2020/10/relationships/intelligence" Target="intelligence2.xml" Id="R7c75c216c6e441e5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youtube.com/watch?v=dhj9SqrIZqI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C25FB8-1867-4CD2-B9FB-C51FDDE717C7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0FC33681-59F6-4021-9A95-55B950656D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1C6FF4-7ED6-44D6-B876-7AAD9D3A1C5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sharries</dc:creator>
  <keywords/>
  <dc:description/>
  <lastModifiedBy>Nicole Robertson</lastModifiedBy>
  <revision>16</revision>
  <dcterms:created xsi:type="dcterms:W3CDTF">2022-06-01T15:47:00.0000000Z</dcterms:created>
  <dcterms:modified xsi:type="dcterms:W3CDTF">2026-06-17T11:10:42.8615084Z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