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Pr="00F62147" w:rsidRDefault="00C57251" w:rsidP="00C57251">
      <w:pPr>
        <w:rPr>
          <w:rFonts w:cstheme="minorHAnsi"/>
          <w:b/>
          <w:u w:val="single"/>
        </w:rPr>
      </w:pPr>
      <w:r w:rsidRPr="00F62147">
        <w:rPr>
          <w:rFonts w:cstheme="minorHAnsi"/>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00F62147">
        <w:rPr>
          <w:rFonts w:cstheme="minorHAnsi"/>
          <w:b/>
          <w:u w:val="single"/>
        </w:rPr>
        <w:t>Subject Unit Plan</w:t>
      </w:r>
    </w:p>
    <w:p w:rsidR="00C57251" w:rsidRPr="00F62147" w:rsidRDefault="00C57251">
      <w:pPr>
        <w:rPr>
          <w:rFonts w:cstheme="minorHAnsi"/>
          <w:b/>
        </w:rPr>
      </w:pPr>
      <w:r w:rsidRPr="00F62147">
        <w:rPr>
          <w:rFonts w:cstheme="minorHAnsi"/>
          <w:b/>
        </w:rPr>
        <w:t>Subject:</w:t>
      </w:r>
      <w:r w:rsidR="00D4529A" w:rsidRPr="00F62147">
        <w:rPr>
          <w:rFonts w:cstheme="minorHAnsi"/>
          <w:b/>
        </w:rPr>
        <w:t xml:space="preserve"> </w:t>
      </w:r>
      <w:r w:rsidR="00890A82" w:rsidRPr="00F62147">
        <w:rPr>
          <w:rFonts w:cstheme="minorHAnsi"/>
          <w:b/>
        </w:rPr>
        <w:t xml:space="preserve">Science </w:t>
      </w:r>
    </w:p>
    <w:p w:rsidR="00890A82" w:rsidRPr="00F62147" w:rsidRDefault="00C57251">
      <w:pPr>
        <w:rPr>
          <w:rFonts w:cstheme="minorHAnsi"/>
          <w:b/>
        </w:rPr>
      </w:pPr>
      <w:r w:rsidRPr="00F62147">
        <w:rPr>
          <w:rFonts w:cstheme="minorHAnsi"/>
          <w:b/>
        </w:rPr>
        <w:t>Unit:</w:t>
      </w:r>
      <w:r w:rsidR="00264A38" w:rsidRPr="00F62147">
        <w:rPr>
          <w:rFonts w:cstheme="minorHAnsi"/>
          <w:b/>
        </w:rPr>
        <w:t xml:space="preserve"> </w:t>
      </w:r>
      <w:r w:rsidR="00637EDC" w:rsidRPr="00F62147">
        <w:rPr>
          <w:rFonts w:cstheme="minorHAnsi"/>
          <w:b/>
        </w:rPr>
        <w:t>Animals, including humans</w:t>
      </w:r>
    </w:p>
    <w:p w:rsidR="00C57251" w:rsidRPr="00F62147" w:rsidRDefault="00C57251">
      <w:pPr>
        <w:rPr>
          <w:rFonts w:cstheme="minorHAnsi"/>
          <w:b/>
        </w:rPr>
      </w:pPr>
      <w:r w:rsidRPr="00F62147">
        <w:rPr>
          <w:rFonts w:cstheme="minorHAnsi"/>
          <w:b/>
        </w:rPr>
        <w:t xml:space="preserve">Year Group: </w:t>
      </w:r>
      <w:r w:rsidR="00890A82" w:rsidRPr="00F62147">
        <w:rPr>
          <w:rFonts w:cstheme="minorHAnsi"/>
          <w:b/>
        </w:rPr>
        <w:t>6</w:t>
      </w:r>
    </w:p>
    <w:tbl>
      <w:tblPr>
        <w:tblStyle w:val="TableGrid"/>
        <w:tblW w:w="0" w:type="auto"/>
        <w:tblLook w:val="04A0" w:firstRow="1" w:lastRow="0" w:firstColumn="1" w:lastColumn="0" w:noHBand="0" w:noVBand="1"/>
      </w:tblPr>
      <w:tblGrid>
        <w:gridCol w:w="10456"/>
      </w:tblGrid>
      <w:tr w:rsidR="00C57251" w:rsidRPr="00F62147" w:rsidTr="008F4F97">
        <w:trPr>
          <w:trHeight w:val="2021"/>
        </w:trPr>
        <w:tc>
          <w:tcPr>
            <w:tcW w:w="10456" w:type="dxa"/>
          </w:tcPr>
          <w:p w:rsidR="00C57251" w:rsidRPr="00F62147" w:rsidRDefault="00C57251">
            <w:pPr>
              <w:rPr>
                <w:rFonts w:cstheme="minorHAnsi"/>
              </w:rPr>
            </w:pPr>
            <w:r w:rsidRPr="00F62147">
              <w:rPr>
                <w:rFonts w:cstheme="minorHAnsi"/>
              </w:rPr>
              <w:t>Overview of Unit:</w:t>
            </w:r>
          </w:p>
          <w:p w:rsidR="00890A82" w:rsidRPr="00F62147" w:rsidRDefault="00890A82" w:rsidP="00890A82">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F62147">
              <w:rPr>
                <w:rStyle w:val="normaltextrun"/>
                <w:rFonts w:asciiTheme="minorHAnsi" w:hAnsiTheme="minorHAnsi" w:cstheme="minorHAnsi"/>
                <w:color w:val="000000"/>
                <w:sz w:val="22"/>
                <w:szCs w:val="22"/>
              </w:rPr>
              <w:t>Identify and name the main parts of the human circulatory system, and describe the functions of the heart, blood vessels and blood </w:t>
            </w:r>
            <w:r w:rsidRPr="00F62147">
              <w:rPr>
                <w:rStyle w:val="eop"/>
                <w:rFonts w:asciiTheme="minorHAnsi" w:hAnsiTheme="minorHAnsi" w:cstheme="minorHAnsi"/>
                <w:color w:val="000000"/>
                <w:sz w:val="22"/>
                <w:szCs w:val="22"/>
              </w:rPr>
              <w:t> </w:t>
            </w:r>
          </w:p>
          <w:p w:rsidR="00890A82" w:rsidRPr="00F62147" w:rsidRDefault="00890A82" w:rsidP="00890A82">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F62147">
              <w:rPr>
                <w:rStyle w:val="normaltextrun"/>
                <w:rFonts w:asciiTheme="minorHAnsi" w:hAnsiTheme="minorHAnsi" w:cstheme="minorHAnsi"/>
                <w:color w:val="000000"/>
                <w:sz w:val="22"/>
                <w:szCs w:val="22"/>
              </w:rPr>
              <w:t>Recognise the impact of diet, exercise, drugs and lifestyle on the way their bodies function </w:t>
            </w:r>
            <w:r w:rsidRPr="00F62147">
              <w:rPr>
                <w:rStyle w:val="eop"/>
                <w:rFonts w:asciiTheme="minorHAnsi" w:hAnsiTheme="minorHAnsi" w:cstheme="minorHAnsi"/>
                <w:color w:val="000000"/>
                <w:sz w:val="22"/>
                <w:szCs w:val="22"/>
              </w:rPr>
              <w:t> </w:t>
            </w:r>
          </w:p>
          <w:p w:rsidR="008F4F97" w:rsidRPr="00F62147" w:rsidRDefault="00890A82" w:rsidP="008F4F97">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F62147">
              <w:rPr>
                <w:rStyle w:val="normaltextrun"/>
                <w:rFonts w:asciiTheme="minorHAnsi" w:hAnsiTheme="minorHAnsi" w:cstheme="minorHAnsi"/>
                <w:color w:val="000000"/>
                <w:sz w:val="22"/>
                <w:szCs w:val="22"/>
              </w:rPr>
              <w:t>Describe the ways in which nutrients and water are transported within animals, including humans </w:t>
            </w:r>
            <w:r w:rsidRPr="00F62147">
              <w:rPr>
                <w:rStyle w:val="eop"/>
                <w:rFonts w:asciiTheme="minorHAnsi" w:hAnsiTheme="minorHAnsi" w:cstheme="minorHAnsi"/>
                <w:color w:val="000000"/>
                <w:sz w:val="22"/>
                <w:szCs w:val="22"/>
              </w:rPr>
              <w:t> </w:t>
            </w:r>
          </w:p>
          <w:p w:rsidR="00C57251" w:rsidRPr="00F62147" w:rsidRDefault="00C57251" w:rsidP="00D4529A">
            <w:pPr>
              <w:rPr>
                <w:rFonts w:cstheme="minorHAnsi"/>
              </w:rPr>
            </w:pPr>
          </w:p>
        </w:tc>
      </w:tr>
      <w:tr w:rsidR="008F4F97" w:rsidRPr="00F62147" w:rsidTr="00C57251">
        <w:trPr>
          <w:trHeight w:val="2796"/>
        </w:trPr>
        <w:tc>
          <w:tcPr>
            <w:tcW w:w="10456" w:type="dxa"/>
          </w:tcPr>
          <w:p w:rsidR="008F4F97" w:rsidRPr="00F62147" w:rsidRDefault="008F4F97">
            <w:pPr>
              <w:rPr>
                <w:rFonts w:cstheme="minorHAnsi"/>
              </w:rPr>
            </w:pPr>
            <w:r w:rsidRPr="00F62147">
              <w:rPr>
                <w:rFonts w:cstheme="minorHAnsi"/>
              </w:rPr>
              <w:t>Scientific enquiry:</w:t>
            </w:r>
          </w:p>
          <w:p w:rsidR="008F4F97" w:rsidRPr="00F62147" w:rsidRDefault="008F4F97">
            <w:pPr>
              <w:rPr>
                <w:rFonts w:cstheme="minorHAnsi"/>
              </w:rPr>
            </w:pPr>
          </w:p>
          <w:p w:rsidR="008F4F97" w:rsidRPr="00F62147" w:rsidRDefault="008F4F97">
            <w:pPr>
              <w:rPr>
                <w:rFonts w:cstheme="minorHAnsi"/>
                <w:b/>
              </w:rPr>
            </w:pPr>
            <w:r w:rsidRPr="00F62147">
              <w:rPr>
                <w:rFonts w:cstheme="minorHAnsi"/>
              </w:rPr>
              <w:t>Investigation question:</w:t>
            </w:r>
            <w:r w:rsidR="00F62147" w:rsidRPr="00F62147">
              <w:rPr>
                <w:rFonts w:cstheme="minorHAnsi"/>
              </w:rPr>
              <w:t xml:space="preserve"> How does exercise affect your heart rate? </w:t>
            </w:r>
            <w:r w:rsidR="00F62147" w:rsidRPr="00F62147">
              <w:rPr>
                <w:rFonts w:cstheme="minorHAnsi"/>
                <w:b/>
              </w:rPr>
              <w:t>Pattern seeking</w:t>
            </w:r>
          </w:p>
          <w:p w:rsidR="00F62147" w:rsidRPr="00F62147" w:rsidRDefault="00F62147">
            <w:pPr>
              <w:rPr>
                <w:rFonts w:cstheme="minorHAnsi"/>
                <w:b/>
              </w:rPr>
            </w:pPr>
          </w:p>
          <w:p w:rsidR="00F62147" w:rsidRPr="00F62147" w:rsidRDefault="00F62147">
            <w:pPr>
              <w:rPr>
                <w:rFonts w:cstheme="minorHAnsi"/>
                <w:b/>
              </w:rPr>
            </w:pPr>
            <w:r w:rsidRPr="00F62147">
              <w:rPr>
                <w:rFonts w:cstheme="minorHAnsi"/>
              </w:rPr>
              <w:t xml:space="preserve">Investigation question: What is in blood? </w:t>
            </w:r>
            <w:r w:rsidRPr="00F62147">
              <w:rPr>
                <w:rFonts w:cstheme="minorHAnsi"/>
                <w:b/>
              </w:rPr>
              <w:t>Research using secondary sources</w:t>
            </w:r>
          </w:p>
          <w:p w:rsidR="00F62147" w:rsidRPr="00F62147" w:rsidRDefault="00F62147">
            <w:pPr>
              <w:rPr>
                <w:rFonts w:cstheme="minorHAnsi"/>
                <w:b/>
              </w:rPr>
            </w:pPr>
          </w:p>
          <w:p w:rsidR="00F62147" w:rsidRPr="00F62147" w:rsidRDefault="00F62147">
            <w:pPr>
              <w:rPr>
                <w:rFonts w:cstheme="minorHAnsi"/>
              </w:rPr>
            </w:pPr>
            <w:r w:rsidRPr="00F62147">
              <w:rPr>
                <w:rFonts w:cstheme="minorHAnsi"/>
              </w:rPr>
              <w:t xml:space="preserve">Investigation question: How are nutrients and water transported in the body? </w:t>
            </w:r>
            <w:r w:rsidRPr="00F62147">
              <w:rPr>
                <w:rFonts w:cstheme="minorHAnsi"/>
                <w:b/>
              </w:rPr>
              <w:t>Observing over time</w:t>
            </w:r>
          </w:p>
        </w:tc>
      </w:tr>
    </w:tbl>
    <w:p w:rsidR="00C57251" w:rsidRPr="00F62147" w:rsidRDefault="00C57251">
      <w:pPr>
        <w:rPr>
          <w:rFonts w:cstheme="minorHAnsi"/>
        </w:rPr>
      </w:pPr>
    </w:p>
    <w:tbl>
      <w:tblPr>
        <w:tblStyle w:val="TableGrid"/>
        <w:tblW w:w="0" w:type="auto"/>
        <w:tblLook w:val="04A0" w:firstRow="1" w:lastRow="0" w:firstColumn="1" w:lastColumn="0" w:noHBand="0" w:noVBand="1"/>
      </w:tblPr>
      <w:tblGrid>
        <w:gridCol w:w="1252"/>
        <w:gridCol w:w="2748"/>
        <w:gridCol w:w="6456"/>
      </w:tblGrid>
      <w:tr w:rsidR="003C4736" w:rsidRPr="00F62147" w:rsidTr="00264A38">
        <w:tc>
          <w:tcPr>
            <w:tcW w:w="1838" w:type="dxa"/>
            <w:shd w:val="clear" w:color="auto" w:fill="BDD6EE" w:themeFill="accent1" w:themeFillTint="66"/>
            <w:vAlign w:val="center"/>
          </w:tcPr>
          <w:p w:rsidR="00C57251" w:rsidRPr="00F62147" w:rsidRDefault="00264A38" w:rsidP="00264A38">
            <w:pPr>
              <w:jc w:val="center"/>
              <w:rPr>
                <w:rFonts w:cstheme="minorHAnsi"/>
              </w:rPr>
            </w:pPr>
            <w:r w:rsidRPr="00F62147">
              <w:rPr>
                <w:rFonts w:cstheme="minorHAnsi"/>
              </w:rPr>
              <w:t>Session number</w:t>
            </w:r>
          </w:p>
        </w:tc>
        <w:tc>
          <w:tcPr>
            <w:tcW w:w="4309" w:type="dxa"/>
            <w:shd w:val="clear" w:color="auto" w:fill="BDD6EE" w:themeFill="accent1" w:themeFillTint="66"/>
            <w:vAlign w:val="center"/>
          </w:tcPr>
          <w:p w:rsidR="00C57251" w:rsidRPr="00F62147" w:rsidRDefault="00264A38" w:rsidP="00C57251">
            <w:pPr>
              <w:jc w:val="center"/>
              <w:rPr>
                <w:rFonts w:cstheme="minorHAnsi"/>
              </w:rPr>
            </w:pPr>
            <w:r w:rsidRPr="00F62147">
              <w:rPr>
                <w:rFonts w:cstheme="minorHAnsi"/>
              </w:rPr>
              <w:t>Sequenced learning points</w:t>
            </w:r>
          </w:p>
        </w:tc>
        <w:tc>
          <w:tcPr>
            <w:tcW w:w="4309" w:type="dxa"/>
            <w:shd w:val="clear" w:color="auto" w:fill="BDD6EE" w:themeFill="accent1" w:themeFillTint="66"/>
            <w:vAlign w:val="center"/>
          </w:tcPr>
          <w:p w:rsidR="00C57251" w:rsidRPr="00F62147" w:rsidRDefault="00264A38" w:rsidP="00C57251">
            <w:pPr>
              <w:jc w:val="center"/>
              <w:rPr>
                <w:rFonts w:cstheme="minorHAnsi"/>
              </w:rPr>
            </w:pPr>
            <w:r w:rsidRPr="00F62147">
              <w:rPr>
                <w:rFonts w:cstheme="minorHAnsi"/>
              </w:rPr>
              <w:t xml:space="preserve">Activities </w:t>
            </w:r>
          </w:p>
        </w:tc>
      </w:tr>
      <w:tr w:rsidR="003C4736" w:rsidRPr="00F62147" w:rsidTr="000C2E2A">
        <w:tc>
          <w:tcPr>
            <w:tcW w:w="1838" w:type="dxa"/>
            <w:vAlign w:val="center"/>
          </w:tcPr>
          <w:p w:rsidR="00C57251" w:rsidRPr="00F62147" w:rsidRDefault="000653B4" w:rsidP="000C2E2A">
            <w:pPr>
              <w:jc w:val="center"/>
              <w:rPr>
                <w:rFonts w:cstheme="minorHAnsi"/>
              </w:rPr>
            </w:pPr>
            <w:r w:rsidRPr="00F62147">
              <w:rPr>
                <w:rFonts w:cstheme="minorHAnsi"/>
              </w:rPr>
              <w:t>1</w:t>
            </w:r>
          </w:p>
        </w:tc>
        <w:tc>
          <w:tcPr>
            <w:tcW w:w="4309" w:type="dxa"/>
          </w:tcPr>
          <w:p w:rsidR="003C4736" w:rsidRPr="00F62147" w:rsidRDefault="000653B4" w:rsidP="003C4736">
            <w:pPr>
              <w:pStyle w:val="ListParagraph"/>
              <w:numPr>
                <w:ilvl w:val="0"/>
                <w:numId w:val="1"/>
              </w:numPr>
              <w:rPr>
                <w:rFonts w:cstheme="minorHAnsi"/>
              </w:rPr>
            </w:pPr>
            <w:r w:rsidRPr="00F62147">
              <w:rPr>
                <w:rFonts w:cstheme="minorHAnsi"/>
              </w:rPr>
              <w:t xml:space="preserve">Identify and name the parts of the circulatory system </w:t>
            </w:r>
          </w:p>
        </w:tc>
        <w:tc>
          <w:tcPr>
            <w:tcW w:w="4309" w:type="dxa"/>
          </w:tcPr>
          <w:p w:rsidR="00C57251" w:rsidRPr="00F62147" w:rsidRDefault="00C57251" w:rsidP="003C4736">
            <w:pPr>
              <w:pStyle w:val="ListParagraph"/>
              <w:numPr>
                <w:ilvl w:val="0"/>
                <w:numId w:val="1"/>
              </w:numPr>
              <w:rPr>
                <w:rFonts w:cstheme="minorHAnsi"/>
              </w:rPr>
            </w:pPr>
          </w:p>
        </w:tc>
      </w:tr>
      <w:tr w:rsidR="003C4736" w:rsidRPr="00F62147" w:rsidTr="000C2E2A">
        <w:tc>
          <w:tcPr>
            <w:tcW w:w="1838" w:type="dxa"/>
            <w:vAlign w:val="center"/>
          </w:tcPr>
          <w:p w:rsidR="00C57251" w:rsidRPr="00F62147" w:rsidRDefault="000653B4" w:rsidP="000C2E2A">
            <w:pPr>
              <w:jc w:val="center"/>
              <w:rPr>
                <w:rFonts w:cstheme="minorHAnsi"/>
              </w:rPr>
            </w:pPr>
            <w:r w:rsidRPr="00F62147">
              <w:rPr>
                <w:rFonts w:cstheme="minorHAnsi"/>
              </w:rPr>
              <w:t>2</w:t>
            </w:r>
          </w:p>
        </w:tc>
        <w:tc>
          <w:tcPr>
            <w:tcW w:w="4309" w:type="dxa"/>
          </w:tcPr>
          <w:p w:rsidR="003C4736" w:rsidRPr="00F62147" w:rsidRDefault="00AA170F" w:rsidP="00AA170F">
            <w:pPr>
              <w:pStyle w:val="ListParagraph"/>
              <w:numPr>
                <w:ilvl w:val="0"/>
                <w:numId w:val="8"/>
              </w:numPr>
              <w:rPr>
                <w:rFonts w:cstheme="minorHAnsi"/>
              </w:rPr>
            </w:pPr>
            <w:r w:rsidRPr="00F62147">
              <w:rPr>
                <w:rFonts w:cstheme="minorHAnsi"/>
              </w:rPr>
              <w:t xml:space="preserve">Describe the functions of the blood </w:t>
            </w:r>
          </w:p>
        </w:tc>
        <w:tc>
          <w:tcPr>
            <w:tcW w:w="4309" w:type="dxa"/>
          </w:tcPr>
          <w:p w:rsidR="00C57251" w:rsidRPr="00F62147" w:rsidRDefault="00AA170F" w:rsidP="003C4736">
            <w:pPr>
              <w:pStyle w:val="ListParagraph"/>
              <w:numPr>
                <w:ilvl w:val="0"/>
                <w:numId w:val="2"/>
              </w:numPr>
              <w:rPr>
                <w:rFonts w:cstheme="minorHAnsi"/>
              </w:rPr>
            </w:pPr>
            <w:r w:rsidRPr="00F62147">
              <w:rPr>
                <w:rFonts w:cstheme="minorHAnsi"/>
              </w:rPr>
              <w:t xml:space="preserve">Practical: make your own blood </w:t>
            </w:r>
          </w:p>
        </w:tc>
      </w:tr>
      <w:tr w:rsidR="003C4736" w:rsidRPr="00F62147" w:rsidTr="000C2E2A">
        <w:tc>
          <w:tcPr>
            <w:tcW w:w="1838" w:type="dxa"/>
            <w:vAlign w:val="center"/>
          </w:tcPr>
          <w:p w:rsidR="00C57251" w:rsidRPr="00F62147" w:rsidRDefault="00AA170F" w:rsidP="000C2E2A">
            <w:pPr>
              <w:jc w:val="center"/>
              <w:rPr>
                <w:rFonts w:cstheme="minorHAnsi"/>
              </w:rPr>
            </w:pPr>
            <w:r w:rsidRPr="00F62147">
              <w:rPr>
                <w:rFonts w:cstheme="minorHAnsi"/>
              </w:rPr>
              <w:t>3</w:t>
            </w:r>
          </w:p>
        </w:tc>
        <w:tc>
          <w:tcPr>
            <w:tcW w:w="4309" w:type="dxa"/>
          </w:tcPr>
          <w:p w:rsidR="003C4736" w:rsidRPr="00F62147" w:rsidRDefault="00AA170F" w:rsidP="003C4736">
            <w:pPr>
              <w:pStyle w:val="ListParagraph"/>
              <w:numPr>
                <w:ilvl w:val="0"/>
                <w:numId w:val="3"/>
              </w:numPr>
              <w:rPr>
                <w:rFonts w:cstheme="minorHAnsi"/>
              </w:rPr>
            </w:pPr>
            <w:r w:rsidRPr="00F62147">
              <w:rPr>
                <w:rFonts w:cstheme="minorHAnsi"/>
              </w:rPr>
              <w:t xml:space="preserve">Describe the functions of the blood vessels </w:t>
            </w:r>
          </w:p>
        </w:tc>
        <w:tc>
          <w:tcPr>
            <w:tcW w:w="4309" w:type="dxa"/>
          </w:tcPr>
          <w:p w:rsidR="003C4736" w:rsidRPr="00F62147" w:rsidRDefault="003C4736" w:rsidP="003C4736">
            <w:pPr>
              <w:rPr>
                <w:rFonts w:cstheme="minorHAnsi"/>
              </w:rPr>
            </w:pPr>
          </w:p>
        </w:tc>
      </w:tr>
      <w:tr w:rsidR="003C4736" w:rsidRPr="00F62147" w:rsidTr="000C2E2A">
        <w:tc>
          <w:tcPr>
            <w:tcW w:w="1838" w:type="dxa"/>
            <w:vAlign w:val="center"/>
          </w:tcPr>
          <w:p w:rsidR="00264A38" w:rsidRPr="00F62147" w:rsidRDefault="00F50306" w:rsidP="000C2E2A">
            <w:pPr>
              <w:jc w:val="center"/>
              <w:rPr>
                <w:rFonts w:cstheme="minorHAnsi"/>
              </w:rPr>
            </w:pPr>
            <w:r w:rsidRPr="00F62147">
              <w:rPr>
                <w:rFonts w:cstheme="minorHAnsi"/>
              </w:rPr>
              <w:t>4 + 5</w:t>
            </w:r>
          </w:p>
        </w:tc>
        <w:tc>
          <w:tcPr>
            <w:tcW w:w="4309" w:type="dxa"/>
          </w:tcPr>
          <w:p w:rsidR="007C61A0" w:rsidRPr="00F62147" w:rsidRDefault="00F50306" w:rsidP="007C61A0">
            <w:pPr>
              <w:pStyle w:val="ListParagraph"/>
              <w:numPr>
                <w:ilvl w:val="0"/>
                <w:numId w:val="4"/>
              </w:numPr>
              <w:rPr>
                <w:rFonts w:cstheme="minorHAnsi"/>
              </w:rPr>
            </w:pPr>
            <w:r w:rsidRPr="00F62147">
              <w:rPr>
                <w:rFonts w:cstheme="minorHAnsi"/>
              </w:rPr>
              <w:t>The main parts and function of the heart</w:t>
            </w:r>
          </w:p>
        </w:tc>
        <w:tc>
          <w:tcPr>
            <w:tcW w:w="4309" w:type="dxa"/>
          </w:tcPr>
          <w:p w:rsidR="00264A38" w:rsidRPr="00F62147" w:rsidRDefault="000C2E2A" w:rsidP="007C61A0">
            <w:pPr>
              <w:pStyle w:val="ListParagraph"/>
              <w:numPr>
                <w:ilvl w:val="0"/>
                <w:numId w:val="4"/>
              </w:numPr>
              <w:rPr>
                <w:rFonts w:cstheme="minorHAnsi"/>
              </w:rPr>
            </w:pPr>
            <w:r w:rsidRPr="00F62147">
              <w:rPr>
                <w:rFonts w:cstheme="minorHAnsi"/>
              </w:rPr>
              <w:t>https://www.youtube.com/watch?app=desktop&amp;v=_eVG45_iF9U</w:t>
            </w:r>
          </w:p>
        </w:tc>
      </w:tr>
      <w:tr w:rsidR="003C4736" w:rsidRPr="00F62147" w:rsidTr="000C2E2A">
        <w:tc>
          <w:tcPr>
            <w:tcW w:w="1838" w:type="dxa"/>
            <w:vAlign w:val="center"/>
          </w:tcPr>
          <w:p w:rsidR="00264A38" w:rsidRPr="00F62147" w:rsidRDefault="00F50306" w:rsidP="000C2E2A">
            <w:pPr>
              <w:jc w:val="center"/>
              <w:rPr>
                <w:rFonts w:cstheme="minorHAnsi"/>
              </w:rPr>
            </w:pPr>
            <w:r w:rsidRPr="00F62147">
              <w:rPr>
                <w:rFonts w:cstheme="minorHAnsi"/>
              </w:rPr>
              <w:t>6</w:t>
            </w:r>
          </w:p>
        </w:tc>
        <w:tc>
          <w:tcPr>
            <w:tcW w:w="4309" w:type="dxa"/>
          </w:tcPr>
          <w:p w:rsidR="007C61A0" w:rsidRPr="00F62147" w:rsidRDefault="00F50306" w:rsidP="007C61A0">
            <w:pPr>
              <w:pStyle w:val="ListParagraph"/>
              <w:numPr>
                <w:ilvl w:val="0"/>
                <w:numId w:val="5"/>
              </w:numPr>
              <w:rPr>
                <w:rFonts w:cstheme="minorHAnsi"/>
              </w:rPr>
            </w:pPr>
            <w:r w:rsidRPr="00F62147">
              <w:rPr>
                <w:rFonts w:cstheme="minorHAnsi"/>
              </w:rPr>
              <w:t>Impact of drugs of the body</w:t>
            </w:r>
            <w:r w:rsidR="000C2E2A" w:rsidRPr="00F62147">
              <w:rPr>
                <w:rFonts w:cstheme="minorHAnsi"/>
              </w:rPr>
              <w:t xml:space="preserve">; specific understanding of the difference between legal and illegal </w:t>
            </w:r>
          </w:p>
        </w:tc>
        <w:tc>
          <w:tcPr>
            <w:tcW w:w="4309" w:type="dxa"/>
          </w:tcPr>
          <w:p w:rsidR="007C61A0" w:rsidRPr="00F62147" w:rsidRDefault="00F50306" w:rsidP="007C61A0">
            <w:pPr>
              <w:pStyle w:val="ListParagraph"/>
              <w:numPr>
                <w:ilvl w:val="0"/>
                <w:numId w:val="4"/>
              </w:numPr>
              <w:rPr>
                <w:rFonts w:cstheme="minorHAnsi"/>
              </w:rPr>
            </w:pPr>
            <w:r w:rsidRPr="00F62147">
              <w:rPr>
                <w:rFonts w:cstheme="minorHAnsi"/>
              </w:rPr>
              <w:t xml:space="preserve">Link to PSHE </w:t>
            </w:r>
          </w:p>
          <w:p w:rsidR="000C2E2A" w:rsidRPr="00F62147" w:rsidRDefault="000C2E2A" w:rsidP="007C61A0">
            <w:pPr>
              <w:pStyle w:val="ListParagraph"/>
              <w:numPr>
                <w:ilvl w:val="0"/>
                <w:numId w:val="4"/>
              </w:numPr>
              <w:rPr>
                <w:rFonts w:cstheme="minorHAnsi"/>
              </w:rPr>
            </w:pPr>
            <w:r w:rsidRPr="00F62147">
              <w:rPr>
                <w:rFonts w:cstheme="minorHAnsi"/>
                <w:noProof/>
                <w:lang w:eastAsia="en-GB"/>
              </w:rPr>
              <w:drawing>
                <wp:inline distT="0" distB="0" distL="0" distR="0" wp14:anchorId="3BB6FF21" wp14:editId="52953CF8">
                  <wp:extent cx="2179320" cy="1504626"/>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203879" cy="1521582"/>
                          </a:xfrm>
                          <a:prstGeom prst="rect">
                            <a:avLst/>
                          </a:prstGeom>
                        </pic:spPr>
                      </pic:pic>
                    </a:graphicData>
                  </a:graphic>
                </wp:inline>
              </w:drawing>
            </w:r>
          </w:p>
        </w:tc>
      </w:tr>
      <w:tr w:rsidR="003C4736" w:rsidRPr="00F62147" w:rsidTr="000C2E2A">
        <w:tc>
          <w:tcPr>
            <w:tcW w:w="1838" w:type="dxa"/>
            <w:vAlign w:val="center"/>
          </w:tcPr>
          <w:p w:rsidR="00264A38" w:rsidRPr="00F62147" w:rsidRDefault="000C2E2A" w:rsidP="000C2E2A">
            <w:pPr>
              <w:jc w:val="center"/>
              <w:rPr>
                <w:rFonts w:cstheme="minorHAnsi"/>
              </w:rPr>
            </w:pPr>
            <w:r w:rsidRPr="00F62147">
              <w:rPr>
                <w:rFonts w:cstheme="minorHAnsi"/>
              </w:rPr>
              <w:t>7</w:t>
            </w:r>
          </w:p>
        </w:tc>
        <w:tc>
          <w:tcPr>
            <w:tcW w:w="4309" w:type="dxa"/>
          </w:tcPr>
          <w:p w:rsidR="00264A38" w:rsidRPr="00F62147" w:rsidRDefault="000C2E2A" w:rsidP="007C61A0">
            <w:pPr>
              <w:pStyle w:val="ListParagraph"/>
              <w:numPr>
                <w:ilvl w:val="0"/>
                <w:numId w:val="5"/>
              </w:numPr>
              <w:rPr>
                <w:rFonts w:cstheme="minorHAnsi"/>
              </w:rPr>
            </w:pPr>
            <w:r w:rsidRPr="00F62147">
              <w:rPr>
                <w:rFonts w:cstheme="minorHAnsi"/>
              </w:rPr>
              <w:t xml:space="preserve">Impact of diet- specifically looking at sugar levels and diet drinks </w:t>
            </w:r>
          </w:p>
        </w:tc>
        <w:tc>
          <w:tcPr>
            <w:tcW w:w="4309" w:type="dxa"/>
          </w:tcPr>
          <w:p w:rsidR="007C61A0" w:rsidRDefault="00F62147" w:rsidP="007C61A0">
            <w:pPr>
              <w:pStyle w:val="ListParagraph"/>
              <w:numPr>
                <w:ilvl w:val="0"/>
                <w:numId w:val="4"/>
              </w:numPr>
              <w:rPr>
                <w:rFonts w:cstheme="minorHAnsi"/>
              </w:rPr>
            </w:pPr>
            <w:hyperlink r:id="rId7" w:history="1">
              <w:r w:rsidRPr="009819AD">
                <w:rPr>
                  <w:rStyle w:val="Hyperlink"/>
                  <w:rFonts w:cstheme="minorHAnsi"/>
                </w:rPr>
                <w:t>https://www.bbc.co.uk/bitesize/clips/ztr3cdm</w:t>
              </w:r>
            </w:hyperlink>
          </w:p>
          <w:p w:rsidR="00F62147" w:rsidRDefault="00F62147" w:rsidP="00F62147">
            <w:pPr>
              <w:rPr>
                <w:rFonts w:cstheme="minorHAnsi"/>
              </w:rPr>
            </w:pPr>
          </w:p>
          <w:p w:rsidR="00F62147" w:rsidRDefault="00F62147" w:rsidP="00F62147">
            <w:pPr>
              <w:rPr>
                <w:rFonts w:cstheme="minorHAnsi"/>
              </w:rPr>
            </w:pPr>
          </w:p>
          <w:p w:rsidR="00F62147" w:rsidRDefault="00F62147" w:rsidP="00F62147">
            <w:pPr>
              <w:rPr>
                <w:rFonts w:cstheme="minorHAnsi"/>
              </w:rPr>
            </w:pPr>
          </w:p>
          <w:p w:rsidR="00F62147" w:rsidRDefault="00F62147" w:rsidP="00F62147">
            <w:pPr>
              <w:rPr>
                <w:rFonts w:cstheme="minorHAnsi"/>
              </w:rPr>
            </w:pPr>
          </w:p>
          <w:p w:rsidR="00F62147" w:rsidRDefault="00F62147" w:rsidP="00F62147">
            <w:pPr>
              <w:rPr>
                <w:rFonts w:cstheme="minorHAnsi"/>
              </w:rPr>
            </w:pPr>
          </w:p>
          <w:p w:rsidR="00F62147" w:rsidRPr="00F62147" w:rsidRDefault="00F62147" w:rsidP="00F62147">
            <w:pPr>
              <w:rPr>
                <w:rFonts w:cstheme="minorHAnsi"/>
              </w:rPr>
            </w:pPr>
          </w:p>
        </w:tc>
      </w:tr>
    </w:tbl>
    <w:p w:rsidR="00C57251" w:rsidRPr="00F62147" w:rsidRDefault="00C57251">
      <w:pPr>
        <w:rPr>
          <w:rFonts w:cstheme="minorHAnsi"/>
        </w:rPr>
      </w:pPr>
    </w:p>
    <w:tbl>
      <w:tblPr>
        <w:tblStyle w:val="TableGrid"/>
        <w:tblW w:w="0" w:type="auto"/>
        <w:tblLook w:val="04A0" w:firstRow="1" w:lastRow="0" w:firstColumn="1" w:lastColumn="0" w:noHBand="0" w:noVBand="1"/>
      </w:tblPr>
      <w:tblGrid>
        <w:gridCol w:w="10456"/>
      </w:tblGrid>
      <w:tr w:rsidR="00264A38" w:rsidRPr="00F62147" w:rsidTr="00264A38">
        <w:tc>
          <w:tcPr>
            <w:tcW w:w="10456" w:type="dxa"/>
            <w:shd w:val="clear" w:color="auto" w:fill="BDD6EE" w:themeFill="accent1" w:themeFillTint="66"/>
          </w:tcPr>
          <w:p w:rsidR="00264A38" w:rsidRPr="00F62147" w:rsidRDefault="00264A38">
            <w:pPr>
              <w:rPr>
                <w:rFonts w:cstheme="minorHAnsi"/>
              </w:rPr>
            </w:pPr>
            <w:r w:rsidRPr="00F62147">
              <w:rPr>
                <w:rFonts w:cstheme="minorHAnsi"/>
              </w:rPr>
              <w:lastRenderedPageBreak/>
              <w:t xml:space="preserve">Subject Knowledge Support </w:t>
            </w:r>
          </w:p>
        </w:tc>
      </w:tr>
      <w:tr w:rsidR="00264A38" w:rsidRPr="00F62147" w:rsidTr="00264A38">
        <w:tc>
          <w:tcPr>
            <w:tcW w:w="10456" w:type="dxa"/>
          </w:tcPr>
          <w:p w:rsidR="007C61A0" w:rsidRPr="00F62147" w:rsidRDefault="000C2E2A">
            <w:pPr>
              <w:rPr>
                <w:rFonts w:cstheme="minorHAnsi"/>
              </w:rPr>
            </w:pPr>
            <w:r w:rsidRPr="00F62147">
              <w:rPr>
                <w:rFonts w:cstheme="minorHAnsi"/>
              </w:rPr>
              <w:t xml:space="preserve">Link in STEM website for unit </w:t>
            </w:r>
          </w:p>
          <w:p w:rsidR="000C2E2A" w:rsidRPr="00F62147" w:rsidRDefault="00F62147">
            <w:pPr>
              <w:rPr>
                <w:rStyle w:val="Hyperlink"/>
                <w:rFonts w:cstheme="minorHAnsi"/>
              </w:rPr>
            </w:pPr>
            <w:hyperlink r:id="rId8" w:history="1">
              <w:r w:rsidR="000C2E2A" w:rsidRPr="00F62147">
                <w:rPr>
                  <w:rStyle w:val="Hyperlink"/>
                  <w:rFonts w:cstheme="minorHAnsi"/>
                </w:rPr>
                <w:t>https://www.stem.org.uk/resources/community/collection/13109/year-6-animals-including-humans</w:t>
              </w:r>
            </w:hyperlink>
          </w:p>
          <w:p w:rsidR="008F4F97" w:rsidRPr="00F62147" w:rsidRDefault="008F4F97">
            <w:pPr>
              <w:rPr>
                <w:rStyle w:val="Hyperlink"/>
                <w:rFonts w:cstheme="minorHAnsi"/>
              </w:rPr>
            </w:pPr>
          </w:p>
          <w:p w:rsidR="008F4F97" w:rsidRPr="00F62147" w:rsidRDefault="008F4F97" w:rsidP="008F4F97">
            <w:pPr>
              <w:rPr>
                <w:rStyle w:val="Hyperlink"/>
                <w:rFonts w:cstheme="minorHAnsi"/>
                <w:color w:val="auto"/>
                <w:u w:val="none"/>
              </w:rPr>
            </w:pPr>
            <w:r w:rsidRPr="00F62147">
              <w:rPr>
                <w:rStyle w:val="Hyperlink"/>
                <w:rFonts w:cstheme="minorHAnsi"/>
                <w:color w:val="auto"/>
                <w:u w:val="none"/>
              </w:rPr>
              <w:t>Pupils should build on their learning from years 3 and 4 about the main body parts and internal organs (skeletal, muscular and digestive system) to explore and answer questions that help them to understand how the circulatory system enables the body to function.</w:t>
            </w:r>
          </w:p>
          <w:p w:rsidR="008F4F97" w:rsidRPr="00F62147" w:rsidRDefault="008F4F97" w:rsidP="008F4F97">
            <w:pPr>
              <w:rPr>
                <w:rStyle w:val="Hyperlink"/>
                <w:rFonts w:cstheme="minorHAnsi"/>
                <w:color w:val="auto"/>
                <w:u w:val="none"/>
              </w:rPr>
            </w:pPr>
          </w:p>
          <w:p w:rsidR="008F4F97" w:rsidRPr="00F62147" w:rsidRDefault="008F4F97" w:rsidP="008F4F97">
            <w:pPr>
              <w:rPr>
                <w:rStyle w:val="Hyperlink"/>
                <w:rFonts w:cstheme="minorHAnsi"/>
                <w:color w:val="auto"/>
                <w:u w:val="none"/>
              </w:rPr>
            </w:pPr>
            <w:r w:rsidRPr="00F62147">
              <w:rPr>
                <w:rStyle w:val="Hyperlink"/>
                <w:rFonts w:cstheme="minorHAnsi"/>
                <w:color w:val="auto"/>
                <w:u w:val="none"/>
              </w:rPr>
              <w:t>Pupils should learn how to keep their bodies healthy and how their bodies might be damaged – including how some drugs and other substances can be harmful to the human body.</w:t>
            </w:r>
          </w:p>
          <w:p w:rsidR="008F4F97" w:rsidRPr="00F62147" w:rsidRDefault="008F4F97" w:rsidP="008F4F97">
            <w:pPr>
              <w:rPr>
                <w:rStyle w:val="Hyperlink"/>
                <w:rFonts w:cstheme="minorHAnsi"/>
                <w:color w:val="auto"/>
                <w:u w:val="none"/>
              </w:rPr>
            </w:pPr>
          </w:p>
          <w:p w:rsidR="008F4F97" w:rsidRPr="00F62147" w:rsidRDefault="008F4F97">
            <w:pPr>
              <w:rPr>
                <w:rFonts w:cstheme="minorHAnsi"/>
              </w:rPr>
            </w:pPr>
            <w:r w:rsidRPr="00F62147">
              <w:rPr>
                <w:rStyle w:val="Hyperlink"/>
                <w:rFonts w:cstheme="minorHAnsi"/>
                <w:color w:val="auto"/>
                <w:u w:val="none"/>
              </w:rPr>
              <w:t>Pupils might work scientifically by: exploring the work of scientists and scientific research about the relationship between diet, exercise, drugs, lifestyle and health.</w:t>
            </w:r>
          </w:p>
          <w:p w:rsidR="000C2E2A" w:rsidRPr="00F62147" w:rsidRDefault="000C2E2A">
            <w:pPr>
              <w:rPr>
                <w:rFonts w:cstheme="minorHAnsi"/>
              </w:rPr>
            </w:pPr>
          </w:p>
        </w:tc>
      </w:tr>
      <w:tr w:rsidR="00264A38" w:rsidRPr="00F62147" w:rsidTr="00264A38">
        <w:tc>
          <w:tcPr>
            <w:tcW w:w="10456" w:type="dxa"/>
            <w:shd w:val="clear" w:color="auto" w:fill="BDD6EE" w:themeFill="accent1" w:themeFillTint="66"/>
          </w:tcPr>
          <w:p w:rsidR="00264A38" w:rsidRPr="00F62147" w:rsidRDefault="00264A38">
            <w:pPr>
              <w:rPr>
                <w:rFonts w:cstheme="minorHAnsi"/>
              </w:rPr>
            </w:pPr>
            <w:r w:rsidRPr="00F62147">
              <w:rPr>
                <w:rFonts w:cstheme="minorHAnsi"/>
              </w:rPr>
              <w:t xml:space="preserve">Evaluation </w:t>
            </w:r>
          </w:p>
        </w:tc>
      </w:tr>
      <w:tr w:rsidR="00264A38" w:rsidRPr="00F62147" w:rsidTr="00264A38">
        <w:tc>
          <w:tcPr>
            <w:tcW w:w="10456" w:type="dxa"/>
          </w:tcPr>
          <w:p w:rsidR="00264A38" w:rsidRDefault="00264A38">
            <w:pPr>
              <w:rPr>
                <w:rFonts w:cstheme="minorHAnsi"/>
              </w:rPr>
            </w:pPr>
          </w:p>
          <w:p w:rsidR="00F62147" w:rsidRDefault="00F62147">
            <w:pPr>
              <w:rPr>
                <w:rFonts w:cstheme="minorHAnsi"/>
              </w:rPr>
            </w:pPr>
          </w:p>
          <w:p w:rsidR="00F62147" w:rsidRDefault="00F62147">
            <w:pPr>
              <w:rPr>
                <w:rFonts w:cstheme="minorHAnsi"/>
              </w:rPr>
            </w:pPr>
          </w:p>
          <w:p w:rsidR="00F62147" w:rsidRDefault="00F62147">
            <w:pPr>
              <w:rPr>
                <w:rFonts w:cstheme="minorHAnsi"/>
              </w:rPr>
            </w:pPr>
          </w:p>
          <w:p w:rsidR="00F62147" w:rsidRDefault="00F62147">
            <w:pPr>
              <w:rPr>
                <w:rFonts w:cstheme="minorHAnsi"/>
              </w:rPr>
            </w:pPr>
          </w:p>
          <w:p w:rsidR="00F62147" w:rsidRDefault="00F62147">
            <w:pPr>
              <w:rPr>
                <w:rFonts w:cstheme="minorHAnsi"/>
              </w:rPr>
            </w:pPr>
          </w:p>
          <w:p w:rsidR="00F62147" w:rsidRDefault="00F62147">
            <w:pPr>
              <w:rPr>
                <w:rFonts w:cstheme="minorHAnsi"/>
              </w:rPr>
            </w:pPr>
          </w:p>
          <w:p w:rsidR="00F62147" w:rsidRPr="00F62147" w:rsidRDefault="00F62147">
            <w:pPr>
              <w:rPr>
                <w:rFonts w:cstheme="minorHAnsi"/>
              </w:rPr>
            </w:pPr>
          </w:p>
        </w:tc>
      </w:tr>
    </w:tbl>
    <w:p w:rsidR="00264A38" w:rsidRPr="00F62147" w:rsidRDefault="00264A38">
      <w:pPr>
        <w:rPr>
          <w:rFonts w:cstheme="minorHAnsi"/>
        </w:rPr>
      </w:pPr>
      <w:bookmarkStart w:id="0" w:name="_GoBack"/>
      <w:bookmarkEnd w:id="0"/>
    </w:p>
    <w:sectPr w:rsidR="00264A38" w:rsidRPr="00F62147"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EE063A"/>
    <w:multiLevelType w:val="multilevel"/>
    <w:tmpl w:val="3D44B33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10F658D7"/>
    <w:multiLevelType w:val="hybridMultilevel"/>
    <w:tmpl w:val="D1CA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BA1BED"/>
    <w:multiLevelType w:val="hybridMultilevel"/>
    <w:tmpl w:val="F57416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C106A25"/>
    <w:multiLevelType w:val="hybridMultilevel"/>
    <w:tmpl w:val="549438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7"/>
  </w:num>
  <w:num w:numId="3">
    <w:abstractNumId w:val="6"/>
  </w:num>
  <w:num w:numId="4">
    <w:abstractNumId w:val="3"/>
  </w:num>
  <w:num w:numId="5">
    <w:abstractNumId w:val="0"/>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653B4"/>
    <w:rsid w:val="000C2E2A"/>
    <w:rsid w:val="00264A38"/>
    <w:rsid w:val="003C4736"/>
    <w:rsid w:val="004F3085"/>
    <w:rsid w:val="00637EDC"/>
    <w:rsid w:val="007C61A0"/>
    <w:rsid w:val="00890A82"/>
    <w:rsid w:val="008F4F97"/>
    <w:rsid w:val="00AA170F"/>
    <w:rsid w:val="00C57251"/>
    <w:rsid w:val="00D4529A"/>
    <w:rsid w:val="00D976CA"/>
    <w:rsid w:val="00F50306"/>
    <w:rsid w:val="00F62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64A53"/>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paragraph">
    <w:name w:val="paragraph"/>
    <w:basedOn w:val="Normal"/>
    <w:rsid w:val="00890A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90A82"/>
  </w:style>
  <w:style w:type="character" w:customStyle="1" w:styleId="eop">
    <w:name w:val="eop"/>
    <w:basedOn w:val="DefaultParagraphFont"/>
    <w:rsid w:val="00890A82"/>
  </w:style>
  <w:style w:type="character" w:styleId="Hyperlink">
    <w:name w:val="Hyperlink"/>
    <w:basedOn w:val="DefaultParagraphFont"/>
    <w:uiPriority w:val="99"/>
    <w:unhideWhenUsed/>
    <w:rsid w:val="000C2E2A"/>
    <w:rPr>
      <w:color w:val="0563C1" w:themeColor="hyperlink"/>
      <w:u w:val="single"/>
    </w:rPr>
  </w:style>
  <w:style w:type="character" w:customStyle="1" w:styleId="UnresolvedMention">
    <w:name w:val="Unresolved Mention"/>
    <w:basedOn w:val="DefaultParagraphFont"/>
    <w:uiPriority w:val="99"/>
    <w:semiHidden/>
    <w:unhideWhenUsed/>
    <w:rsid w:val="000C2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20943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em.org.uk/resources/community/collection/13109/year-6-animals-including-humans"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bbc.co.uk/bitesize/clips/ztr3cdm"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1.xm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3AC052AA-F40B-416E-86E7-43BA658F5E9B}"/>
</file>

<file path=customXml/itemProps2.xml><?xml version="1.0" encoding="utf-8"?>
<ds:datastoreItem xmlns:ds="http://schemas.openxmlformats.org/officeDocument/2006/customXml" ds:itemID="{2CF0F859-3A93-4C55-ADC5-665137E0BF66}"/>
</file>

<file path=customXml/itemProps3.xml><?xml version="1.0" encoding="utf-8"?>
<ds:datastoreItem xmlns:ds="http://schemas.openxmlformats.org/officeDocument/2006/customXml" ds:itemID="{6CBE3FF5-18EB-4224-B8BF-BD3E27C0879B}"/>
</file>

<file path=docProps/app.xml><?xml version="1.0" encoding="utf-8"?>
<Properties xmlns="http://schemas.openxmlformats.org/officeDocument/2006/extended-properties" xmlns:vt="http://schemas.openxmlformats.org/officeDocument/2006/docPropsVTypes">
  <Template>Normal</Template>
  <TotalTime>6</TotalTime>
  <Pages>2</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5</cp:revision>
  <dcterms:created xsi:type="dcterms:W3CDTF">2022-03-24T13:29:00Z</dcterms:created>
  <dcterms:modified xsi:type="dcterms:W3CDTF">2022-05-26T10:25:00Z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y fmtid="{D5CDD505-2E9C-101B-9397-08002B2CF9AE}" pid="3" name="MediaServiceImageTags">
    <vt:lpwstr/>
  </property>
</Properties>
</file>